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723" w:rsidRPr="00D03723" w:rsidRDefault="00D03723" w:rsidP="00D03723">
      <w:pPr>
        <w:rPr>
          <w:b/>
          <w:bCs/>
        </w:rPr>
      </w:pPr>
      <w:r w:rsidRPr="00D03723">
        <w:rPr>
          <w:b/>
          <w:bCs/>
          <w:rtl/>
        </w:rPr>
        <w:t>مقدمة اذاعة مدرسية عن قدوم شهر رمضان</w:t>
      </w:r>
    </w:p>
    <w:p w:rsidR="00D03723" w:rsidRPr="00D03723" w:rsidRDefault="00D03723" w:rsidP="00D03723">
      <w:r w:rsidRPr="00D03723">
        <w:rPr>
          <w:rtl/>
        </w:rPr>
        <w:t>بسّم الله الرحمن الرحيم، والصلاة والسلام على خيّر المرسلين، ثم أما بعد، ها نحنّ نتقرب مع الأيام نحو شهر عظيم ميزه تعالى وفضله عن بقية أشهر العام، ألا وهو شهر رمضان الكريم، شهر العفو والمغفرة والعتق من النيران، وشهر نزول القرآن، شهر يدرك فيه المسلم لب العبادة، ويعرف أنها لا تقتصر على أداء الفرائض من الصلاة والصيام والصدقة، بل إنها تشمل كل ذلك إلى جانب التفكر والتأمل الذي يفضي إلى إدراك مدى اتساع العبادة الشاملة لحسن الخلق ولمجاهدة النفس وغيرها الكثير من الأعمال التي تقرب المسلم من خالقه، وقد كانْ صلى الله عليه وسلم وصحابته يستبشرون بقدوم شهر رمضان المبارك، ويدعون الله ستة أشهر قبلّه أن يبلغهم إياهُ، فرمضان كنز ثميّن وهديّة قد منّ الله بها على عباده المسلمين</w:t>
      </w:r>
      <w:r w:rsidRPr="00D03723">
        <w:t>.</w:t>
      </w:r>
    </w:p>
    <w:p w:rsidR="00D03723" w:rsidRPr="00D03723" w:rsidRDefault="00D03723" w:rsidP="00D03723">
      <w:pPr>
        <w:rPr>
          <w:b/>
          <w:bCs/>
        </w:rPr>
      </w:pPr>
      <w:r w:rsidRPr="00D03723">
        <w:rPr>
          <w:b/>
          <w:bCs/>
          <w:rtl/>
        </w:rPr>
        <w:t>اذاعة مدرسية عن قدوم شهر رمضان</w:t>
      </w:r>
    </w:p>
    <w:p w:rsidR="00D03723" w:rsidRPr="00D03723" w:rsidRDefault="00D03723" w:rsidP="00D03723">
      <w:r w:rsidRPr="00D03723">
        <w:rPr>
          <w:rtl/>
        </w:rPr>
        <w:t>تزامنًا مع اقتراب شهر رمضان المبارك، شهر القرآن والغفران، ندرجُ إذاعة مدرسية بفقرات متكاملة عن استقبال هذا الشهر الكريم وعِظم فضله</w:t>
      </w:r>
      <w:r w:rsidRPr="00D03723">
        <w:t>:</w:t>
      </w:r>
    </w:p>
    <w:p w:rsidR="00D03723" w:rsidRPr="00D03723" w:rsidRDefault="00D03723" w:rsidP="00D03723">
      <w:pPr>
        <w:rPr>
          <w:b/>
          <w:bCs/>
        </w:rPr>
      </w:pPr>
      <w:r w:rsidRPr="00D03723">
        <w:rPr>
          <w:b/>
          <w:bCs/>
          <w:rtl/>
        </w:rPr>
        <w:t>فقرة القرآن الكريم عن قدوم شهر رمضان</w:t>
      </w:r>
    </w:p>
    <w:p w:rsidR="00D03723" w:rsidRPr="00D03723" w:rsidRDefault="00D03723" w:rsidP="00D03723">
      <w:r w:rsidRPr="00D03723">
        <w:rPr>
          <w:rtl/>
        </w:rPr>
        <w:t>إن خير ما يُبتدئ به الكلام هو قرآن كريم أنزل على نبي أميّ في غار مظلم فكان بدأ الوحيّ والرسالة، فلنستمعُ إلى آيات محكمات من الذكر الحكيم يتلوها على مسامعكم الطالب</w:t>
      </w:r>
      <w:r w:rsidRPr="00D03723">
        <w:t xml:space="preserve"> "......":</w:t>
      </w:r>
    </w:p>
    <w:p w:rsidR="00D03723" w:rsidRPr="00D03723" w:rsidRDefault="00D03723" w:rsidP="00D03723">
      <w:r w:rsidRPr="00D03723">
        <w:rPr>
          <w:rtl/>
        </w:rPr>
        <w:t xml:space="preserve">قال تعالى في كتابه الكريم: "شَهْرُ رَمَضَانَ الَّذِي أُنزِلَ فِيهِ الْقُرْآنُ هُدًى لِّلنَّاسِ وَبَيِّنَاتٍ مِّنَ </w:t>
      </w:r>
      <w:proofErr w:type="spellStart"/>
      <w:r w:rsidRPr="00D03723">
        <w:rPr>
          <w:rtl/>
        </w:rPr>
        <w:t>الْهُدَىٰ</w:t>
      </w:r>
      <w:proofErr w:type="spellEnd"/>
      <w:r w:rsidRPr="00D03723">
        <w:rPr>
          <w:rtl/>
        </w:rPr>
        <w:t xml:space="preserve"> وَالْفُرْقَانِ ۚ فَمَن شَهِدَ مِنكُمُ الشَّهْرَ فَلْيَصُمْهُ ۖ وَمَن كَانَ مَرِيضًا أَوْ </w:t>
      </w:r>
      <w:proofErr w:type="spellStart"/>
      <w:r w:rsidRPr="00D03723">
        <w:rPr>
          <w:rtl/>
        </w:rPr>
        <w:t>عَلَىٰ</w:t>
      </w:r>
      <w:proofErr w:type="spellEnd"/>
      <w:r w:rsidRPr="00D03723">
        <w:rPr>
          <w:rtl/>
        </w:rPr>
        <w:t xml:space="preserve"> سَفَرٍ فَعِدَّةٌ مِّنْ أَيَّامٍ أُخَرَ ۗ يُرِيدُ اللَّهُ بِكُمُ الْيُسْرَ وَلَا يُرِيدُ بِكُمُ الْعُسْرَ وَلِتُكْمِلُوا الْعِدَّةَ وَلِتُكَبِّرُوا اللَّهَ </w:t>
      </w:r>
      <w:proofErr w:type="spellStart"/>
      <w:r w:rsidRPr="00D03723">
        <w:rPr>
          <w:rtl/>
        </w:rPr>
        <w:t>عَلَىٰ</w:t>
      </w:r>
      <w:proofErr w:type="spellEnd"/>
      <w:r w:rsidRPr="00D03723">
        <w:rPr>
          <w:rtl/>
        </w:rPr>
        <w:t xml:space="preserve"> مَا هَدَاكُمْ وَلَعَلَّكُمْ تَشْكُرُونَ</w:t>
      </w:r>
      <w:proofErr w:type="gramStart"/>
      <w:r w:rsidRPr="00D03723">
        <w:t>".</w:t>
      </w:r>
      <w:hyperlink w:anchor="ref1" w:history="1">
        <w:r w:rsidRPr="00D03723">
          <w:rPr>
            <w:rStyle w:val="Hyperlink"/>
          </w:rPr>
          <w:t>[</w:t>
        </w:r>
        <w:proofErr w:type="gramEnd"/>
        <w:r w:rsidRPr="00D03723">
          <w:rPr>
            <w:rStyle w:val="Hyperlink"/>
          </w:rPr>
          <w:t>1]</w:t>
        </w:r>
      </w:hyperlink>
    </w:p>
    <w:p w:rsidR="00D03723" w:rsidRPr="00D03723" w:rsidRDefault="00D03723" w:rsidP="00D03723">
      <w:pPr>
        <w:rPr>
          <w:b/>
          <w:bCs/>
        </w:rPr>
      </w:pPr>
      <w:r w:rsidRPr="00D03723">
        <w:rPr>
          <w:b/>
          <w:bCs/>
          <w:rtl/>
        </w:rPr>
        <w:t>فقرة الحديث الشريف عن قدوم شهر رمضان</w:t>
      </w:r>
    </w:p>
    <w:p w:rsidR="00D03723" w:rsidRPr="00D03723" w:rsidRDefault="00D03723" w:rsidP="00D03723">
      <w:r w:rsidRPr="00D03723">
        <w:rPr>
          <w:rtl/>
        </w:rPr>
        <w:t xml:space="preserve">كان رسول الله محمد -صلى الله عليه </w:t>
      </w:r>
      <w:proofErr w:type="gramStart"/>
      <w:r w:rsidRPr="00D03723">
        <w:rPr>
          <w:rtl/>
        </w:rPr>
        <w:t>وسلم- يستبشر</w:t>
      </w:r>
      <w:proofErr w:type="gramEnd"/>
      <w:r w:rsidRPr="00D03723">
        <w:rPr>
          <w:rtl/>
        </w:rPr>
        <w:t xml:space="preserve"> بقدوم شهر رمضان، ويستقبله بابتهاج وسرور، مستعدًا لله بالطاعة والعبادة والجود والسخاء، وكان -صلى الله عليه وسلم- ينبه أصحابه الكرام لفضيلة هذا الشهر وكيفية استقباله، مع تبشيره لهم، فلنستمعُ إلى قوله الكريم مع الطالب</w:t>
      </w:r>
      <w:r w:rsidRPr="00D03723">
        <w:t xml:space="preserve"> "......":</w:t>
      </w:r>
    </w:p>
    <w:p w:rsidR="00D03723" w:rsidRPr="00D03723" w:rsidRDefault="00D03723" w:rsidP="00D03723">
      <w:r w:rsidRPr="00D03723">
        <w:rPr>
          <w:rtl/>
        </w:rPr>
        <w:t>قال رسول الله -صلى الله عليه وسلم-: (أتاكُم رَمضانُ شَهرٌ مبارَك، فرَضَ اللَّهُ عزَّ وجَلَّ عليكُم صيامَه، تُفَتَّحُ فيهِ أبوابُ السَّماءِ، وتغَلَّقُ فيهِ أبوابُ الجحيمِ، وتُغَلُّ فيهِ مَرَدَةُ الشَّياطينِ، للَّهِ فيهِ ليلةٌ خيرٌ من ألفِ شَهرٍ، مَن حُرِمَ خيرَها فقد حُرِمَ</w:t>
      </w:r>
      <w:proofErr w:type="gramStart"/>
      <w:r w:rsidRPr="00D03723">
        <w:t>).</w:t>
      </w:r>
      <w:hyperlink w:anchor="ref2" w:history="1">
        <w:r w:rsidRPr="00D03723">
          <w:rPr>
            <w:rStyle w:val="Hyperlink"/>
          </w:rPr>
          <w:t>[</w:t>
        </w:r>
        <w:proofErr w:type="gramEnd"/>
        <w:r w:rsidRPr="00D03723">
          <w:rPr>
            <w:rStyle w:val="Hyperlink"/>
          </w:rPr>
          <w:t>2]</w:t>
        </w:r>
      </w:hyperlink>
    </w:p>
    <w:p w:rsidR="00D03723" w:rsidRPr="00D03723" w:rsidRDefault="00D03723" w:rsidP="00D03723">
      <w:pPr>
        <w:rPr>
          <w:b/>
          <w:bCs/>
        </w:rPr>
      </w:pPr>
      <w:r w:rsidRPr="00D03723">
        <w:rPr>
          <w:b/>
          <w:bCs/>
          <w:rtl/>
        </w:rPr>
        <w:t>فقرة كلمة الصباح عن قدوم شهر رمضان</w:t>
      </w:r>
    </w:p>
    <w:p w:rsidR="00D03723" w:rsidRPr="00D03723" w:rsidRDefault="00D03723" w:rsidP="00D03723">
      <w:r w:rsidRPr="00D03723">
        <w:rPr>
          <w:rtl/>
        </w:rPr>
        <w:t>بعد أن استمعنّا للثقلين من كتاب الله تعالى وسنة رسوله الكريم، ننتقلُ إلى كلمة عن قدوم شهر رمضان، شهر الخير والغفران مع الطالب</w:t>
      </w:r>
      <w:r w:rsidRPr="00D03723">
        <w:t xml:space="preserve"> "......":</w:t>
      </w:r>
    </w:p>
    <w:p w:rsidR="00D03723" w:rsidRPr="00D03723" w:rsidRDefault="00D03723" w:rsidP="00D03723">
      <w:r w:rsidRPr="00D03723">
        <w:rPr>
          <w:rtl/>
        </w:rPr>
        <w:t>سلام الله عليكم، ها هي النفحات الرمضانيّة تقترب منّا لتخالج أرواحنا، ولتحثنا على الطاعة والتوبة والقرب من الله تعالى، فشهر رمضان هو فرصة الإنسان المسلم للعودة إلى الله، والبعد عن أهواء الدنيا الزائلة، وللاستشعار بلذة العبادة من الصيام والقيام آنية الليل وأطراف النهار، ولو علم أحدنا بوجود كنز في مكان ما فلا شك في أنه يسرع في الذهاب إلى مكانه حاملاً معه ما ينفع لجمع أكبر كمية ممكنة من ذلك الكنز، كذلك الحال مع رمضان، علينا أن نفرغ أفئدتنا ونحزم طاقتنا استعدادًا لاستقباله، كي نظفر بالأجر الكبير، ونأخذ الحظ الوفير من المغفرة والبركة والعتق من النار</w:t>
      </w:r>
      <w:r w:rsidRPr="00D03723">
        <w:t>.</w:t>
      </w:r>
    </w:p>
    <w:p w:rsidR="00D03723" w:rsidRPr="00D03723" w:rsidRDefault="00D03723" w:rsidP="00D03723">
      <w:pPr>
        <w:rPr>
          <w:b/>
          <w:bCs/>
        </w:rPr>
      </w:pPr>
      <w:r w:rsidRPr="00D03723">
        <w:rPr>
          <w:b/>
          <w:bCs/>
          <w:rtl/>
        </w:rPr>
        <w:t>فقرة هل تعلم عن قدوم شهر رمضان</w:t>
      </w:r>
    </w:p>
    <w:p w:rsidR="00D03723" w:rsidRPr="00D03723" w:rsidRDefault="00D03723" w:rsidP="00D03723">
      <w:r w:rsidRPr="00D03723">
        <w:rPr>
          <w:rtl/>
        </w:rPr>
        <w:t>سبحان الله الذي علم الإنسان ما لم يعلم، فمّن عليه بالعلم، وزينه بالحلم، وجمله بالعافية، من هنا نسرد لكم مجموعة قيّمة من أجمل عبارات هل تعلم، يلقيها عليكم الطالب</w:t>
      </w:r>
      <w:r w:rsidRPr="00D03723">
        <w:t xml:space="preserve"> "</w:t>
      </w:r>
      <w:proofErr w:type="gramStart"/>
      <w:r w:rsidRPr="00D03723">
        <w:t>.....</w:t>
      </w:r>
      <w:proofErr w:type="gramEnd"/>
      <w:r w:rsidRPr="00D03723">
        <w:t>":</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33"/>
        <w:gridCol w:w="6357"/>
      </w:tblGrid>
      <w:tr w:rsidR="00D03723" w:rsidRPr="00D03723" w:rsidTr="00D03723">
        <w:tc>
          <w:tcPr>
            <w:tcW w:w="1166" w:type="pct"/>
            <w:tcBorders>
              <w:top w:val="outset" w:sz="6" w:space="0" w:color="auto"/>
              <w:left w:val="outset" w:sz="6" w:space="0" w:color="auto"/>
              <w:bottom w:val="outset" w:sz="6" w:space="0" w:color="auto"/>
              <w:right w:val="outset" w:sz="6" w:space="0" w:color="auto"/>
            </w:tcBorders>
            <w:vAlign w:val="center"/>
            <w:hideMark/>
          </w:tcPr>
          <w:p w:rsidR="00D03723" w:rsidRPr="00D03723" w:rsidRDefault="00D03723" w:rsidP="00D03723">
            <w:r w:rsidRPr="00D03723">
              <w:rPr>
                <w:b/>
                <w:bCs/>
                <w:rtl/>
              </w:rPr>
              <w:t>فقرة هل تعلم عن قدوم شهر رمضان</w:t>
            </w:r>
          </w:p>
        </w:tc>
        <w:tc>
          <w:tcPr>
            <w:tcW w:w="3833" w:type="pct"/>
            <w:tcBorders>
              <w:top w:val="outset" w:sz="6" w:space="0" w:color="auto"/>
              <w:left w:val="outset" w:sz="6" w:space="0" w:color="auto"/>
              <w:bottom w:val="outset" w:sz="6" w:space="0" w:color="auto"/>
              <w:right w:val="outset" w:sz="6" w:space="0" w:color="auto"/>
            </w:tcBorders>
            <w:vAlign w:val="center"/>
            <w:hideMark/>
          </w:tcPr>
          <w:p w:rsidR="00D03723" w:rsidRPr="00D03723" w:rsidRDefault="00D03723" w:rsidP="00D03723">
            <w:pPr>
              <w:numPr>
                <w:ilvl w:val="0"/>
                <w:numId w:val="1"/>
              </w:numPr>
            </w:pPr>
            <w:r w:rsidRPr="00D03723">
              <w:rPr>
                <w:rtl/>
              </w:rPr>
              <w:t>هل تعلم أن شهر رمضان سمي بهذا الاسم، لأن العرب لما نقلت من الشهور راعت طبيعة وقته وكان رمضان يأتي في الحر الشديد، أو لأنه يرمض الذنوب أي يحرقها</w:t>
            </w:r>
            <w:r w:rsidRPr="00D03723">
              <w:t>.</w:t>
            </w:r>
          </w:p>
          <w:p w:rsidR="00D03723" w:rsidRPr="00D03723" w:rsidRDefault="00D03723" w:rsidP="00D03723">
            <w:pPr>
              <w:numPr>
                <w:ilvl w:val="0"/>
                <w:numId w:val="1"/>
              </w:numPr>
            </w:pPr>
            <w:r w:rsidRPr="00D03723">
              <w:rPr>
                <w:rtl/>
              </w:rPr>
              <w:t>هل تعلم أن شهر رمضان هو الشهر التاسع من شهور السنة الهجرية، يأتي بعد شهر شعبان، وهو من أكثر الشهور الهجرية مباركة وخصوصية لدى المسلمين</w:t>
            </w:r>
            <w:r w:rsidRPr="00D03723">
              <w:t>.</w:t>
            </w:r>
          </w:p>
          <w:p w:rsidR="00D03723" w:rsidRPr="00D03723" w:rsidRDefault="00D03723" w:rsidP="00D03723">
            <w:pPr>
              <w:numPr>
                <w:ilvl w:val="0"/>
                <w:numId w:val="1"/>
              </w:numPr>
            </w:pPr>
            <w:r w:rsidRPr="00D03723">
              <w:rPr>
                <w:rtl/>
              </w:rPr>
              <w:lastRenderedPageBreak/>
              <w:t>هل تعلم أن الصيام هو الامتناع عن الطعام والشراب وغيرها من المفطرات منذ طلوع الفجر وحتى غروب الشمس عبادة لله -</w:t>
            </w:r>
            <w:proofErr w:type="spellStart"/>
            <w:r w:rsidRPr="00D03723">
              <w:rPr>
                <w:rtl/>
              </w:rPr>
              <w:t>عزوجل</w:t>
            </w:r>
            <w:proofErr w:type="spellEnd"/>
            <w:r w:rsidRPr="00D03723">
              <w:t>-.</w:t>
            </w:r>
          </w:p>
          <w:p w:rsidR="00D03723" w:rsidRPr="00D03723" w:rsidRDefault="00D03723" w:rsidP="00D03723">
            <w:pPr>
              <w:numPr>
                <w:ilvl w:val="0"/>
                <w:numId w:val="1"/>
              </w:numPr>
            </w:pPr>
            <w:r w:rsidRPr="00D03723">
              <w:rPr>
                <w:rtl/>
              </w:rPr>
              <w:t xml:space="preserve">هل تعلم أن صيام شهر رمضان فرض على المسلمين في السنة الثانية لهجرة رسول الله محمد -صلى الله عليه </w:t>
            </w:r>
            <w:proofErr w:type="gramStart"/>
            <w:r w:rsidRPr="00D03723">
              <w:rPr>
                <w:rtl/>
              </w:rPr>
              <w:t>وسلم- في</w:t>
            </w:r>
            <w:proofErr w:type="gramEnd"/>
            <w:r w:rsidRPr="00D03723">
              <w:rPr>
                <w:rtl/>
              </w:rPr>
              <w:t xml:space="preserve"> شهر شعبان</w:t>
            </w:r>
            <w:r w:rsidRPr="00D03723">
              <w:t>.</w:t>
            </w:r>
          </w:p>
        </w:tc>
      </w:tr>
    </w:tbl>
    <w:p w:rsidR="00D03723" w:rsidRPr="00D03723" w:rsidRDefault="00D03723" w:rsidP="00D03723">
      <w:pPr>
        <w:rPr>
          <w:b/>
          <w:bCs/>
        </w:rPr>
      </w:pPr>
      <w:r w:rsidRPr="00D03723">
        <w:rPr>
          <w:b/>
          <w:bCs/>
          <w:rtl/>
        </w:rPr>
        <w:lastRenderedPageBreak/>
        <w:t>فقرة شعر عن قدوم شهر رمضان</w:t>
      </w:r>
    </w:p>
    <w:p w:rsidR="00D03723" w:rsidRPr="00D03723" w:rsidRDefault="00D03723" w:rsidP="00D03723">
      <w:r w:rsidRPr="00D03723">
        <w:rPr>
          <w:rtl/>
        </w:rPr>
        <w:t>تغنّى العرب بأحلى الأشعار ابتهاجًا واستبشارًا بقدوم شهر رمضان المبارك، شهر المغفرة والعتق من النيران، والآن يلقي الطالب "........" أبيات شعرية مميزة عن قدوم شهر الخير</w:t>
      </w:r>
      <w:r w:rsidRPr="00D03723">
        <w:t>:</w:t>
      </w:r>
    </w:p>
    <w:p w:rsidR="00D03723" w:rsidRPr="00D03723" w:rsidRDefault="00D03723" w:rsidP="00D03723">
      <w:r w:rsidRPr="00D03723">
        <w:rPr>
          <w:rtl/>
        </w:rPr>
        <w:t>أَطْلَلْتَ وَجْهًا مُشْرِقًا رَيَّانَا            وَغَمَرْتَ أَفْئِدَةَ الشُّعُوبِ حَنَانَا</w:t>
      </w:r>
      <w:r w:rsidRPr="00D03723">
        <w:br/>
      </w:r>
      <w:r w:rsidRPr="00D03723">
        <w:rPr>
          <w:rtl/>
        </w:rPr>
        <w:t>وَسَمَوْتَ بِالأَنْدَاءِ تَرْفُلُ بالشدا        وَتَسِيلُ فِي ثَغْرِ الوَرَى قطرَانَا</w:t>
      </w:r>
      <w:r w:rsidRPr="00D03723">
        <w:br/>
      </w:r>
      <w:r w:rsidRPr="00D03723">
        <w:rPr>
          <w:rtl/>
        </w:rPr>
        <w:t>عَاوَدتَ بِرَّكَ وَالوَفَاءُ يَشُدُّنِي        لأَصُوغَ مِنْ حُلَلِ القَرِيضِ جُمَانَا</w:t>
      </w:r>
      <w:r w:rsidRPr="00D03723">
        <w:br/>
      </w:r>
      <w:r w:rsidRPr="00D03723">
        <w:rPr>
          <w:rtl/>
        </w:rPr>
        <w:t xml:space="preserve">يَا خَيْرَ شَهْرٍ قَدْ تَنَزَّلَ بِالتُّقَى        يَهمِي </w:t>
      </w:r>
      <w:proofErr w:type="gramStart"/>
      <w:r w:rsidRPr="00D03723">
        <w:rPr>
          <w:rtl/>
        </w:rPr>
        <w:t>خِصَالاً  يُنْشِدُ</w:t>
      </w:r>
      <w:proofErr w:type="gramEnd"/>
      <w:r w:rsidRPr="00D03723">
        <w:rPr>
          <w:rtl/>
        </w:rPr>
        <w:t xml:space="preserve"> </w:t>
      </w:r>
      <w:proofErr w:type="spellStart"/>
      <w:r w:rsidRPr="00D03723">
        <w:rPr>
          <w:rtl/>
        </w:rPr>
        <w:t>الفُرْقَانَا</w:t>
      </w:r>
      <w:proofErr w:type="spellEnd"/>
      <w:r w:rsidRPr="00D03723">
        <w:br/>
      </w:r>
      <w:r w:rsidRPr="00D03723">
        <w:rPr>
          <w:rtl/>
        </w:rPr>
        <w:t>تَاجٌ يَزِينُ شُهُورَ عَامٍ بِالسَّنَا        وَيَخُطُّ سِفْرًا شَامِخًا وَمُصَانَا</w:t>
      </w:r>
    </w:p>
    <w:p w:rsidR="00D03723" w:rsidRPr="00D03723" w:rsidRDefault="00D03723" w:rsidP="00D03723">
      <w:pPr>
        <w:rPr>
          <w:b/>
          <w:bCs/>
        </w:rPr>
      </w:pPr>
      <w:r w:rsidRPr="00D03723">
        <w:rPr>
          <w:b/>
          <w:bCs/>
          <w:rtl/>
        </w:rPr>
        <w:t>فقرة حكم عن قدوم شهر رمضان</w:t>
      </w:r>
    </w:p>
    <w:p w:rsidR="00D03723" w:rsidRPr="00D03723" w:rsidRDefault="00D03723" w:rsidP="00D03723">
      <w:r w:rsidRPr="00D03723">
        <w:rPr>
          <w:rtl/>
        </w:rPr>
        <w:t>ردُدت على مر الأزمان الكثير من الحكم عن قدوم شهر رمضان المبارك، نستمعُ إلى بعض منها مع الطالب</w:t>
      </w:r>
      <w:r w:rsidRPr="00D03723">
        <w:t xml:space="preserve"> "........":</w:t>
      </w:r>
    </w:p>
    <w:p w:rsidR="00D03723" w:rsidRPr="00D03723" w:rsidRDefault="00D03723" w:rsidP="00D03723">
      <w:pPr>
        <w:numPr>
          <w:ilvl w:val="0"/>
          <w:numId w:val="2"/>
        </w:numPr>
      </w:pPr>
      <w:r w:rsidRPr="00D03723">
        <w:rPr>
          <w:rtl/>
        </w:rPr>
        <w:t>بدأ القلب يرف إلى نسائم رمضان، ويتغنى بقربه، ويستبشر بمجيئه، ويدعو الله أن يبلغه إياه سالمًا غانمًا</w:t>
      </w:r>
      <w:r w:rsidRPr="00D03723">
        <w:t>.</w:t>
      </w:r>
    </w:p>
    <w:p w:rsidR="00D03723" w:rsidRPr="00D03723" w:rsidRDefault="00D03723" w:rsidP="00D03723">
      <w:pPr>
        <w:numPr>
          <w:ilvl w:val="0"/>
          <w:numId w:val="2"/>
        </w:numPr>
      </w:pPr>
      <w:r w:rsidRPr="00D03723">
        <w:rPr>
          <w:rtl/>
        </w:rPr>
        <w:t xml:space="preserve">جعل الله -سبحانه </w:t>
      </w:r>
      <w:proofErr w:type="gramStart"/>
      <w:r w:rsidRPr="00D03723">
        <w:rPr>
          <w:rtl/>
        </w:rPr>
        <w:t>وتعالى- من</w:t>
      </w:r>
      <w:proofErr w:type="gramEnd"/>
      <w:r w:rsidRPr="00D03723">
        <w:rPr>
          <w:rtl/>
        </w:rPr>
        <w:t xml:space="preserve"> الصوم مضمارًا لعباده ليتسابقوا إلى رحمته ومغفرته</w:t>
      </w:r>
      <w:r w:rsidRPr="00D03723">
        <w:t>.</w:t>
      </w:r>
    </w:p>
    <w:p w:rsidR="00D03723" w:rsidRPr="00D03723" w:rsidRDefault="00D03723" w:rsidP="00D03723">
      <w:pPr>
        <w:numPr>
          <w:ilvl w:val="0"/>
          <w:numId w:val="2"/>
        </w:numPr>
      </w:pPr>
      <w:r w:rsidRPr="00D03723">
        <w:rPr>
          <w:rtl/>
        </w:rPr>
        <w:t>إن صمت، فليصم سمعك، وبصرك، وأذنيك، فالصيام هو الامتناع عن أي أذى، وتهذيب النفس عن الهوى</w:t>
      </w:r>
      <w:r w:rsidRPr="00D03723">
        <w:t>.</w:t>
      </w:r>
    </w:p>
    <w:p w:rsidR="00D03723" w:rsidRPr="00D03723" w:rsidRDefault="00D03723" w:rsidP="00D03723">
      <w:pPr>
        <w:numPr>
          <w:ilvl w:val="0"/>
          <w:numId w:val="2"/>
        </w:numPr>
      </w:pPr>
      <w:r w:rsidRPr="00D03723">
        <w:rPr>
          <w:rtl/>
        </w:rPr>
        <w:t>ما أفسدته شهور العام في أرواحنا المثقلة، يصلحه شهر رمضان، شهر المغفرة والرحمة والعتق من النيران</w:t>
      </w:r>
      <w:r w:rsidRPr="00D03723">
        <w:t>.</w:t>
      </w:r>
    </w:p>
    <w:p w:rsidR="00D03723" w:rsidRPr="00D03723" w:rsidRDefault="00D03723" w:rsidP="00D03723">
      <w:pPr>
        <w:rPr>
          <w:b/>
          <w:bCs/>
        </w:rPr>
      </w:pPr>
      <w:r w:rsidRPr="00D03723">
        <w:rPr>
          <w:b/>
          <w:bCs/>
          <w:rtl/>
        </w:rPr>
        <w:t>خاتمة اذاعة مدرسية عن قدوم شهر رمضان</w:t>
      </w:r>
    </w:p>
    <w:p w:rsidR="00D03723" w:rsidRPr="00D03723" w:rsidRDefault="00D03723" w:rsidP="00D03723">
      <w:r w:rsidRPr="00D03723">
        <w:rPr>
          <w:rtl/>
        </w:rPr>
        <w:t>ختامًا، فإن شهر رمضان هو شهر الرحمّة، وشهر المغفرة والعتق من النيران، والشهر الذي منّ الله تعالى به على عباده الأخيار، ليصلح ما أفسدته أيام العام، ولينجو من هوى دنياه إلى دار المستقر، وليعلم أن القيام في الأسحار هو لذة الحياة، وأن الصيام في النهار هو درء للفساد، وأن القرآن هو منهج حياة، ذلكَ لمن وعى وأدرك أن الدنيا دار الفناء، وأن الآخرة هي دار المستقر والبقاء، فهنيئًا لمن نوى لاستغلال الشهر المبارك، والسلام عليكم ورحمة الله وبركاته</w:t>
      </w:r>
      <w:r w:rsidRPr="00D03723">
        <w:t>.</w:t>
      </w:r>
    </w:p>
    <w:p w:rsidR="00D03723" w:rsidRPr="00D03723" w:rsidRDefault="00D03723" w:rsidP="00D03723">
      <w:pPr>
        <w:rPr>
          <w:b/>
          <w:bCs/>
        </w:rPr>
      </w:pPr>
      <w:r w:rsidRPr="00D03723">
        <w:rPr>
          <w:b/>
          <w:bCs/>
        </w:rPr>
        <w:t> </w:t>
      </w:r>
    </w:p>
    <w:p w:rsidR="00BC6944" w:rsidRPr="00D03723" w:rsidRDefault="00ED7867">
      <w:bookmarkStart w:id="0" w:name="_GoBack"/>
      <w:bookmarkEnd w:id="0"/>
    </w:p>
    <w:sectPr w:rsidR="00BC6944" w:rsidRPr="00D03723" w:rsidSect="00146AC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867" w:rsidRDefault="00ED7867" w:rsidP="00D03723">
      <w:pPr>
        <w:spacing w:after="0" w:line="240" w:lineRule="auto"/>
      </w:pPr>
      <w:r>
        <w:separator/>
      </w:r>
    </w:p>
  </w:endnote>
  <w:endnote w:type="continuationSeparator" w:id="0">
    <w:p w:rsidR="00ED7867" w:rsidRDefault="00ED7867" w:rsidP="00D03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723" w:rsidRDefault="00D0372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723" w:rsidRDefault="00D0372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723" w:rsidRDefault="00D0372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867" w:rsidRDefault="00ED7867" w:rsidP="00D03723">
      <w:pPr>
        <w:spacing w:after="0" w:line="240" w:lineRule="auto"/>
      </w:pPr>
      <w:r>
        <w:separator/>
      </w:r>
    </w:p>
  </w:footnote>
  <w:footnote w:type="continuationSeparator" w:id="0">
    <w:p w:rsidR="00ED7867" w:rsidRDefault="00ED7867" w:rsidP="00D037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723" w:rsidRDefault="00D03723">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2391113" o:spid="_x0000_s2050" type="#_x0000_t136" style="position:absolute;left:0;text-align:left;margin-left:0;margin-top:0;width:460pt;height:125.45pt;rotation:315;z-index:-251655168;mso-position-horizontal:center;mso-position-horizontal-relative:margin;mso-position-vertical:center;mso-position-vertical-relative:margin" o:allowincell="f" fillcolor="silver" stroked="f">
          <v:fill opacity=".5"/>
          <v:textpath style="font-family:&quot;Calibri&quot;;font-size:1pt" string="موقع ويكي الخليج"/>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723" w:rsidRDefault="00D03723">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2391114" o:spid="_x0000_s2051" type="#_x0000_t136" style="position:absolute;left:0;text-align:left;margin-left:0;margin-top:0;width:460pt;height:125.45pt;rotation:315;z-index:-251653120;mso-position-horizontal:center;mso-position-horizontal-relative:margin;mso-position-vertical:center;mso-position-vertical-relative:margin" o:allowincell="f" fillcolor="silver" stroked="f">
          <v:fill opacity=".5"/>
          <v:textpath style="font-family:&quot;Calibri&quot;;font-size:1pt" string="موقع ويكي الخليج"/>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723" w:rsidRDefault="00D03723">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2391112" o:spid="_x0000_s2049" type="#_x0000_t136" style="position:absolute;left:0;text-align:left;margin-left:0;margin-top:0;width:460pt;height:125.45pt;rotation:315;z-index:-251657216;mso-position-horizontal:center;mso-position-horizontal-relative:margin;mso-position-vertical:center;mso-position-vertical-relative:margin" o:allowincell="f" fillcolor="silver" stroked="f">
          <v:fill opacity=".5"/>
          <v:textpath style="font-family:&quot;Calibri&quot;;font-size:1pt" string="موقع ويكي الخليج"/>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0F2E99"/>
    <w:multiLevelType w:val="multilevel"/>
    <w:tmpl w:val="CC9C3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FC1BB8"/>
    <w:multiLevelType w:val="multilevel"/>
    <w:tmpl w:val="0EBA4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723"/>
    <w:rsid w:val="00146AC0"/>
    <w:rsid w:val="003B4F0B"/>
    <w:rsid w:val="00D03723"/>
    <w:rsid w:val="00ED78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390EB63E-A02A-4CB7-87EF-223427658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D03723"/>
    <w:rPr>
      <w:color w:val="0563C1" w:themeColor="hyperlink"/>
      <w:u w:val="single"/>
    </w:rPr>
  </w:style>
  <w:style w:type="paragraph" w:styleId="a3">
    <w:name w:val="header"/>
    <w:basedOn w:val="a"/>
    <w:link w:val="Char"/>
    <w:uiPriority w:val="99"/>
    <w:unhideWhenUsed/>
    <w:rsid w:val="00D03723"/>
    <w:pPr>
      <w:tabs>
        <w:tab w:val="center" w:pos="4153"/>
        <w:tab w:val="right" w:pos="8306"/>
      </w:tabs>
      <w:spacing w:after="0" w:line="240" w:lineRule="auto"/>
    </w:pPr>
  </w:style>
  <w:style w:type="character" w:customStyle="1" w:styleId="Char">
    <w:name w:val="رأس الصفحة Char"/>
    <w:basedOn w:val="a0"/>
    <w:link w:val="a3"/>
    <w:uiPriority w:val="99"/>
    <w:rsid w:val="00D03723"/>
  </w:style>
  <w:style w:type="paragraph" w:styleId="a4">
    <w:name w:val="footer"/>
    <w:basedOn w:val="a"/>
    <w:link w:val="Char0"/>
    <w:uiPriority w:val="99"/>
    <w:unhideWhenUsed/>
    <w:rsid w:val="00D03723"/>
    <w:pPr>
      <w:tabs>
        <w:tab w:val="center" w:pos="4153"/>
        <w:tab w:val="right" w:pos="8306"/>
      </w:tabs>
      <w:spacing w:after="0" w:line="240" w:lineRule="auto"/>
    </w:pPr>
  </w:style>
  <w:style w:type="character" w:customStyle="1" w:styleId="Char0">
    <w:name w:val="تذييل الصفحة Char"/>
    <w:basedOn w:val="a0"/>
    <w:link w:val="a4"/>
    <w:uiPriority w:val="99"/>
    <w:rsid w:val="00D03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456030">
      <w:bodyDiv w:val="1"/>
      <w:marLeft w:val="0"/>
      <w:marRight w:val="0"/>
      <w:marTop w:val="0"/>
      <w:marBottom w:val="0"/>
      <w:divBdr>
        <w:top w:val="none" w:sz="0" w:space="0" w:color="auto"/>
        <w:left w:val="none" w:sz="0" w:space="0" w:color="auto"/>
        <w:bottom w:val="none" w:sz="0" w:space="0" w:color="auto"/>
        <w:right w:val="none" w:sz="0" w:space="0" w:color="auto"/>
      </w:divBdr>
      <w:divsChild>
        <w:div w:id="1667783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1378682">
      <w:bodyDiv w:val="1"/>
      <w:marLeft w:val="0"/>
      <w:marRight w:val="0"/>
      <w:marTop w:val="0"/>
      <w:marBottom w:val="0"/>
      <w:divBdr>
        <w:top w:val="none" w:sz="0" w:space="0" w:color="auto"/>
        <w:left w:val="none" w:sz="0" w:space="0" w:color="auto"/>
        <w:bottom w:val="none" w:sz="0" w:space="0" w:color="auto"/>
        <w:right w:val="none" w:sz="0" w:space="0" w:color="auto"/>
      </w:divBdr>
      <w:divsChild>
        <w:div w:id="1403987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779</Words>
  <Characters>4445</Characters>
  <Application>Microsoft Office Word</Application>
  <DocSecurity>0</DocSecurity>
  <Lines>37</Lines>
  <Paragraphs>10</Paragraphs>
  <ScaleCrop>false</ScaleCrop>
  <Company/>
  <LinksUpToDate>false</LinksUpToDate>
  <CharactersWithSpaces>5214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 Light</dc:creator>
  <cp:keywords/>
  <dc:description/>
  <cp:lastModifiedBy>Moon Light</cp:lastModifiedBy>
  <cp:revision>1</cp:revision>
  <cp:lastPrinted>2023-03-21T08:38:00Z</cp:lastPrinted>
  <dcterms:created xsi:type="dcterms:W3CDTF">2023-03-21T08:36:00Z</dcterms:created>
  <dcterms:modified xsi:type="dcterms:W3CDTF">2023-03-21T08:38:00Z</dcterms:modified>
</cp:coreProperties>
</file>