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A0" w:rsidRPr="00A94EA0" w:rsidRDefault="00A94EA0" w:rsidP="00A94EA0">
      <w:pPr>
        <w:pStyle w:val="2"/>
        <w:jc w:val="right"/>
        <w:rPr>
          <w:rtl/>
        </w:rPr>
      </w:pPr>
      <w:bookmarkStart w:id="0" w:name="_GoBack"/>
      <w:r w:rsidRPr="00A94EA0">
        <w:rPr>
          <w:rtl/>
        </w:rPr>
        <w:t>اسئلة دينية للكبار والصغار</w:t>
      </w:r>
    </w:p>
    <w:bookmarkEnd w:id="0"/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أيّد القرآن الكريم قوله وتشريعه؟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عمر بن الخطاب رضي الله عنه وأرضاه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من هو الصحابي الذي قُتل وهو يقرأ القرآن الكريم، وأُرسل قميصه إلى دمشق؟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سيّدنا عثمان بن عفّان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تولى مسؤولية كتابة الوحي المنزل على رسول الله؟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معاوية بن أبي سفيان رضي الله عنه وأرضاه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 xml:space="preserve">من هو الرّكن الإسلامي الذي لا تتم عقيدة المُسلم إلّا </w:t>
      </w:r>
      <w:proofErr w:type="gramStart"/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اذا</w:t>
      </w:r>
      <w:proofErr w:type="gramEnd"/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 xml:space="preserve"> قام على اعتماده؟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الصّلاة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متى فرض الله الصّلاة على المُسلمين؟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أثناء ذهاب النبيّ في رحلة الإسراء والمعراج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كم عدد الصّلوات المفروضة على المُسلم قبل أن يعود الرسول لتخفيضها؟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خمسين صلاة في اليوم والليلة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ما هو الحكم الشّرعي في أداء المُسلم لصلاة الجنازة؟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فرض كفاية، يسقط وزرها إنّ أدّاها قسم من المُسلمين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ما هي المساجد التي أوصى رسول الله صلوات الله وسلامه بالذّهاب والصّلاة فيها؟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المسجد الحرام في مكّة المكرّمة، والمسجد النبوي في المدينة المنوّرة، والمسجد الأقصى في القدس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ما هو فضل صلاة السنة القبليّة التي تسبق صلاة الفجر؟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إنّ ركعتي السنة قبل الفجر، خير ممّا طلعت عليه حُمر النّعم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ما هي الديانة التي أُرسل بها سيّدنا محمّد صلوات الله وسلامه عليه؟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الدّين الإسلامي، وهو رسالة للعالمين كافّة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من هو الشّخص الذي يُعتبر أشدّ النّاس أذيةً لرسول الله في مرحلة بداية الدّعوة؟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هو عمّه أبو لهب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يُعتبر صَاحب الرميّة الأولى في سبيل الله؟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الإجابة: هو الصّحابي الجليل سعد بن أبي وقّاص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 xml:space="preserve">ما اسم الدّار التي اتّخذها رسول الله صلّى الله عليه وسلّم </w:t>
      </w:r>
      <w:proofErr w:type="gramStart"/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للعبادة ؟</w:t>
      </w:r>
      <w:proofErr w:type="gramEnd"/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دار الأرقم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ما هو اسم السّورتين في القرآن الكريم اللذان تمّ تسميتهما بأسماء أوقات من النهار؟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سورة الفجر، وسورة العصر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ما هو السبب في تسمية ليلة القدر بهذا الاسم؟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قيل لأنّ أقدار النّاس تُكتب في هذه الليلة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متى فرض الله عبادة الصّيام على عباده المُسلمين، وكم مرّة صام رسول الله صلّى الله عليه وسلّم؟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فُرضت عبادة الصّيام في السنة الثانية للهجرة، وصام رسول الله تسعة رمضانات حتّى موعد وفاته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كم كان عمر النبي صلوات الله وسلامه عليه عندما تزوّج بالسيدة خديجة بنت خويلد؟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كان بعمر 26 عام، وكانت تكبره ب 15 سنة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كم عدد أولاد الرسول صلّى الله عليه وسلّم من الذّكور والإناث؟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سبعة أبناء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EA0" w:rsidRPr="00A94EA0" w:rsidRDefault="00A94EA0" w:rsidP="00A94E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كم كان عمر الرسول محمّد صلّى الله عليه وسلّم عندما نزل عليه الوحي؟</w:t>
      </w:r>
    </w:p>
    <w:p w:rsidR="007C4DC0" w:rsidRPr="00617578" w:rsidRDefault="00A94EA0" w:rsidP="00A94EA0">
      <w:pPr>
        <w:jc w:val="right"/>
        <w:rPr>
          <w:sz w:val="24"/>
          <w:szCs w:val="24"/>
        </w:rPr>
      </w:pPr>
      <w:r w:rsidRPr="00A94EA0">
        <w:rPr>
          <w:rFonts w:ascii="Times New Roman" w:eastAsia="Times New Roman" w:hAnsi="Times New Roman" w:cs="Times New Roman"/>
          <w:sz w:val="28"/>
          <w:szCs w:val="28"/>
          <w:rtl/>
        </w:rPr>
        <w:t>الإجابة: كان عمره 40 عام</w:t>
      </w:r>
      <w:r w:rsidRPr="00A94EA0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C4DC0" w:rsidRPr="00617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E3" w:rsidRDefault="00244EE3" w:rsidP="006028AC">
      <w:pPr>
        <w:spacing w:after="0" w:line="240" w:lineRule="auto"/>
      </w:pPr>
      <w:r>
        <w:separator/>
      </w:r>
    </w:p>
  </w:endnote>
  <w:endnote w:type="continuationSeparator" w:id="0">
    <w:p w:rsidR="00244EE3" w:rsidRDefault="00244EE3" w:rsidP="0060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E3" w:rsidRDefault="00244EE3" w:rsidP="006028AC">
      <w:pPr>
        <w:spacing w:after="0" w:line="240" w:lineRule="auto"/>
      </w:pPr>
      <w:r>
        <w:separator/>
      </w:r>
    </w:p>
  </w:footnote>
  <w:footnote w:type="continuationSeparator" w:id="0">
    <w:p w:rsidR="00244EE3" w:rsidRDefault="00244EE3" w:rsidP="0060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175947"/>
      <w:docPartObj>
        <w:docPartGallery w:val="Watermarks"/>
        <w:docPartUnique/>
      </w:docPartObj>
    </w:sdtPr>
    <w:sdtContent>
      <w:p w:rsidR="008F366D" w:rsidRDefault="00DA3093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9395564" o:spid="_x0000_s2053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B" w:rsidRDefault="009B1D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6"/>
    <w:rsid w:val="00047392"/>
    <w:rsid w:val="000851EC"/>
    <w:rsid w:val="00094295"/>
    <w:rsid w:val="00094C67"/>
    <w:rsid w:val="000B378B"/>
    <w:rsid w:val="001A57CB"/>
    <w:rsid w:val="00244EE3"/>
    <w:rsid w:val="002C0A0B"/>
    <w:rsid w:val="002D1E79"/>
    <w:rsid w:val="00305796"/>
    <w:rsid w:val="0042613E"/>
    <w:rsid w:val="00551DD5"/>
    <w:rsid w:val="005D7560"/>
    <w:rsid w:val="006028AC"/>
    <w:rsid w:val="00617578"/>
    <w:rsid w:val="006E5741"/>
    <w:rsid w:val="00703D76"/>
    <w:rsid w:val="007A3AB4"/>
    <w:rsid w:val="007A6B6C"/>
    <w:rsid w:val="007C4DC0"/>
    <w:rsid w:val="00822222"/>
    <w:rsid w:val="008A1F19"/>
    <w:rsid w:val="008F366D"/>
    <w:rsid w:val="009924D0"/>
    <w:rsid w:val="009B1D4B"/>
    <w:rsid w:val="00A94EA0"/>
    <w:rsid w:val="00B11731"/>
    <w:rsid w:val="00BA20A9"/>
    <w:rsid w:val="00CB42CB"/>
    <w:rsid w:val="00DA3093"/>
    <w:rsid w:val="00DF56BC"/>
    <w:rsid w:val="00E01456"/>
    <w:rsid w:val="00E60988"/>
    <w:rsid w:val="00E61A0C"/>
    <w:rsid w:val="00E61FEB"/>
    <w:rsid w:val="00E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chartTrackingRefBased/>
  <w15:docId w15:val="{F545CD00-C0F8-40A2-8870-D7819842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03D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D7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03D7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028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28AC"/>
  </w:style>
  <w:style w:type="paragraph" w:styleId="a6">
    <w:name w:val="footer"/>
    <w:basedOn w:val="a"/>
    <w:link w:val="Char0"/>
    <w:uiPriority w:val="99"/>
    <w:unhideWhenUsed/>
    <w:rsid w:val="006028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28AC"/>
  </w:style>
  <w:style w:type="character" w:customStyle="1" w:styleId="3Char">
    <w:name w:val="عنوان 3 Char"/>
    <w:basedOn w:val="a0"/>
    <w:link w:val="3"/>
    <w:uiPriority w:val="9"/>
    <w:semiHidden/>
    <w:rsid w:val="00822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DA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8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7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7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9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1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0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8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5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5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5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6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6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57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5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0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6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3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1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2023-04-27T09:41:00Z</cp:lastPrinted>
  <dcterms:created xsi:type="dcterms:W3CDTF">2023-04-27T11:27:00Z</dcterms:created>
  <dcterms:modified xsi:type="dcterms:W3CDTF">2023-04-27T11:27:00Z</dcterms:modified>
</cp:coreProperties>
</file>