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C560B" w14:textId="77777777" w:rsidR="004E1CB5" w:rsidRPr="004E1CB5" w:rsidRDefault="004E1CB5" w:rsidP="004E1CB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E1CB5">
        <w:rPr>
          <w:rFonts w:ascii="Times New Roman" w:eastAsia="Times New Roman" w:hAnsi="Times New Roman" w:cs="Times New Roman"/>
          <w:b/>
          <w:bCs/>
          <w:kern w:val="0"/>
          <w:sz w:val="36"/>
          <w:szCs w:val="36"/>
          <w:rtl/>
          <w14:ligatures w14:val="none"/>
        </w:rPr>
        <w:t>مقدمة بحث عن المجموعة الشمسية جاهز للطباعة</w:t>
      </w:r>
    </w:p>
    <w:p w14:paraId="4F6DCE9E" w14:textId="77777777" w:rsidR="004E1CB5" w:rsidRPr="004E1CB5" w:rsidRDefault="004E1CB5" w:rsidP="004E1CB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لا زالت المجموعة الشمسيّة في طور الاكتشاف ولازال العلم وأدواته عاجزين عن الإلمام بخفايا الفلك التي لا قبل للعقل البشري بتصورها وربما الوصول إليها، فكل الاكتشافات التي وصل إليها علماء الفلك بسيطةً أمام المجهول والغامض في المجرّة أو الكون الذي خلقه الله تعالى، وتعد هذه المنظومة الاكتشاف الفريد من نوعه مما توصل إليه عقل البشر، وظلت تفاصيله الشغل الشاغل للعلماء إلى أن أتى الرياضي البولندي نيكولاس كوبرنيكوس ووضع الأسس لعلم الفلك منوهاً لمركزية الشمس ومقدماً الأدلة والبراهين على ذلك، ما شكل هاجساً لدى الكثيرين ودفعهم الفضول لاختراع تقنيات مساعدة على البحث والاطلاع</w:t>
      </w:r>
      <w:r w:rsidRPr="004E1CB5">
        <w:rPr>
          <w:rFonts w:ascii="Times New Roman" w:eastAsia="Times New Roman" w:hAnsi="Times New Roman" w:cs="Times New Roman"/>
          <w:kern w:val="0"/>
          <w:sz w:val="24"/>
          <w:szCs w:val="24"/>
          <w14:ligatures w14:val="none"/>
        </w:rPr>
        <w:t>.</w:t>
      </w:r>
    </w:p>
    <w:p w14:paraId="066C3F69" w14:textId="77777777" w:rsidR="004E1CB5" w:rsidRPr="004E1CB5" w:rsidRDefault="004E1CB5" w:rsidP="004E1CB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E1CB5">
        <w:rPr>
          <w:rFonts w:ascii="Times New Roman" w:eastAsia="Times New Roman" w:hAnsi="Times New Roman" w:cs="Times New Roman"/>
          <w:b/>
          <w:bCs/>
          <w:kern w:val="0"/>
          <w:sz w:val="36"/>
          <w:szCs w:val="36"/>
          <w:rtl/>
          <w14:ligatures w14:val="none"/>
        </w:rPr>
        <w:t>بحث عن المجموعة الشمسية جاهز للطباعة</w:t>
      </w:r>
    </w:p>
    <w:p w14:paraId="01C94E34" w14:textId="77777777" w:rsidR="004E1CB5" w:rsidRPr="004E1CB5" w:rsidRDefault="004E1CB5" w:rsidP="004E1CB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يعرض بالآتي فقرات بحث علمي كامل عن المجموعة الشمسيّة، مما يسلط الضوء على مكوناتها ويقدّم تعريفاً دقيقاً عنها مبني على أسس علمية موثقة بالبراهين والأدلة، وترتيب الكواكب المكتشفة حتى تاريخه بحسب بعدها عن مركز الشمس أو بحسب أحجامها، خصائص هذه الكواكب</w:t>
      </w:r>
      <w:r w:rsidRPr="004E1CB5">
        <w:rPr>
          <w:rFonts w:ascii="Times New Roman" w:eastAsia="Times New Roman" w:hAnsi="Times New Roman" w:cs="Times New Roman"/>
          <w:kern w:val="0"/>
          <w:sz w:val="24"/>
          <w:szCs w:val="24"/>
          <w14:ligatures w14:val="none"/>
        </w:rPr>
        <w:t>:</w:t>
      </w:r>
      <w:hyperlink w:anchor="ref1" w:history="1">
        <w:r w:rsidRPr="004E1CB5">
          <w:rPr>
            <w:rFonts w:ascii="Times New Roman" w:eastAsia="Times New Roman" w:hAnsi="Times New Roman" w:cs="Times New Roman"/>
            <w:color w:val="0000FF"/>
            <w:kern w:val="0"/>
            <w:sz w:val="24"/>
            <w:szCs w:val="24"/>
            <w:u w:val="single"/>
            <w:vertAlign w:val="superscript"/>
            <w14:ligatures w14:val="none"/>
          </w:rPr>
          <w:t>[1]</w:t>
        </w:r>
      </w:hyperlink>
    </w:p>
    <w:p w14:paraId="22C9D711" w14:textId="77777777" w:rsidR="004E1CB5" w:rsidRPr="004E1CB5" w:rsidRDefault="004E1CB5" w:rsidP="004E1CB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noProof/>
          <w:kern w:val="0"/>
          <w:sz w:val="24"/>
          <w:szCs w:val="24"/>
          <w14:ligatures w14:val="none"/>
        </w:rPr>
        <w:lastRenderedPageBreak/>
        <w:drawing>
          <wp:inline distT="0" distB="0" distL="0" distR="0" wp14:anchorId="531CDC25" wp14:editId="15366943">
            <wp:extent cx="7315200" cy="5486400"/>
            <wp:effectExtent l="0" t="0" r="0" b="0"/>
            <wp:docPr id="1" name="صورة 4" descr="بحث عن المجموعة الشمسية جاهز للطبا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حث عن المجموعة الشمسية جاهز للطباع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0" cy="5486400"/>
                    </a:xfrm>
                    <a:prstGeom prst="rect">
                      <a:avLst/>
                    </a:prstGeom>
                    <a:noFill/>
                    <a:ln>
                      <a:noFill/>
                    </a:ln>
                  </pic:spPr>
                </pic:pic>
              </a:graphicData>
            </a:graphic>
          </wp:inline>
        </w:drawing>
      </w:r>
    </w:p>
    <w:p w14:paraId="344C672B" w14:textId="77777777" w:rsidR="004E1CB5" w:rsidRPr="004E1CB5" w:rsidRDefault="004E1CB5" w:rsidP="004E1CB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 </w:t>
      </w:r>
    </w:p>
    <w:p w14:paraId="1DAF9109" w14:textId="77777777" w:rsidR="004E1CB5" w:rsidRPr="004E1CB5" w:rsidRDefault="004E1CB5" w:rsidP="004E1CB5">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1CB5">
        <w:rPr>
          <w:rFonts w:ascii="Times New Roman" w:eastAsia="Times New Roman" w:hAnsi="Times New Roman" w:cs="Times New Roman"/>
          <w:b/>
          <w:bCs/>
          <w:kern w:val="0"/>
          <w:sz w:val="27"/>
          <w:szCs w:val="27"/>
          <w:rtl/>
          <w14:ligatures w14:val="none"/>
        </w:rPr>
        <w:t>تعريف المجموعة الشمسية باختصار</w:t>
      </w:r>
    </w:p>
    <w:p w14:paraId="735BC73B" w14:textId="77777777" w:rsidR="004E1CB5" w:rsidRPr="004E1CB5" w:rsidRDefault="004E1CB5" w:rsidP="004E1CB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المنظومة أو المجموعة الشمسية هي نظام مؤلف من عدد من الكواكب أو الأجرام السماويّة "9 كواكب" بالإضافة للنجم الملتهب "الشمس" والذي يعد مركزاً لها، تدور حوله جميع الأجرام الأخرى بفعل الجاذبية وفقاً لمدارات دقيقة لا يدرك أحدها الآخر فلا تداخل أو اصطدام، وتختلف أحجام تلك الأجرام بشكلٍ عام فأكبرها على لإطلاق نجم الشمس، كما تقسم بقية الأجرام بين كواكب عملاقة وأخرى متوسطة وسواها متناهية الصغر، كل واحد من هذه الكواكب له أقمار تابعة تدور حوله ويقدّر عددها الإجمالي 150 قمراً ضمن هذا المجموعة ما عدا الكوكبين الأقرب إلى الشمس</w:t>
      </w:r>
      <w:r w:rsidRPr="004E1CB5">
        <w:rPr>
          <w:rFonts w:ascii="Times New Roman" w:eastAsia="Times New Roman" w:hAnsi="Times New Roman" w:cs="Times New Roman"/>
          <w:kern w:val="0"/>
          <w:sz w:val="24"/>
          <w:szCs w:val="24"/>
          <w14:ligatures w14:val="none"/>
        </w:rPr>
        <w:t>.</w:t>
      </w:r>
    </w:p>
    <w:p w14:paraId="7AFEDB4E" w14:textId="77777777" w:rsidR="004E1CB5" w:rsidRPr="004E1CB5" w:rsidRDefault="004E1CB5" w:rsidP="004E1CB5">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1CB5">
        <w:rPr>
          <w:rFonts w:ascii="Times New Roman" w:eastAsia="Times New Roman" w:hAnsi="Times New Roman" w:cs="Times New Roman"/>
          <w:b/>
          <w:bCs/>
          <w:kern w:val="0"/>
          <w:sz w:val="27"/>
          <w:szCs w:val="27"/>
          <w:rtl/>
          <w14:ligatures w14:val="none"/>
        </w:rPr>
        <w:t>ما هي بنية المجموعة الشمسية</w:t>
      </w:r>
    </w:p>
    <w:p w14:paraId="1E303893" w14:textId="77777777" w:rsidR="004E1CB5" w:rsidRPr="004E1CB5" w:rsidRDefault="004E1CB5" w:rsidP="004E1CB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يمكن تفنيد أقسام المجموعة الشمسية من ثلاث أقسام وفق الآتي</w:t>
      </w:r>
      <w:r w:rsidRPr="004E1CB5">
        <w:rPr>
          <w:rFonts w:ascii="Times New Roman" w:eastAsia="Times New Roman" w:hAnsi="Times New Roman" w:cs="Times New Roman"/>
          <w:kern w:val="0"/>
          <w:sz w:val="24"/>
          <w:szCs w:val="24"/>
          <w14:ligatures w14:val="none"/>
        </w:rPr>
        <w:t>:</w:t>
      </w:r>
    </w:p>
    <w:p w14:paraId="3AF70EFC" w14:textId="77777777" w:rsidR="004E1CB5" w:rsidRPr="004E1CB5" w:rsidRDefault="004E1CB5" w:rsidP="004E1CB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b/>
          <w:bCs/>
          <w:kern w:val="0"/>
          <w:sz w:val="24"/>
          <w:szCs w:val="24"/>
          <w:rtl/>
          <w14:ligatures w14:val="none"/>
        </w:rPr>
        <w:lastRenderedPageBreak/>
        <w:t>الشمس</w:t>
      </w:r>
      <w:r w:rsidRPr="004E1CB5">
        <w:rPr>
          <w:rFonts w:ascii="Times New Roman" w:eastAsia="Times New Roman" w:hAnsi="Times New Roman" w:cs="Times New Roman"/>
          <w:b/>
          <w:bCs/>
          <w:kern w:val="0"/>
          <w:sz w:val="24"/>
          <w:szCs w:val="24"/>
          <w14:ligatures w14:val="none"/>
        </w:rPr>
        <w:t>:</w:t>
      </w:r>
      <w:r w:rsidRPr="004E1CB5">
        <w:rPr>
          <w:rFonts w:ascii="Times New Roman" w:eastAsia="Times New Roman" w:hAnsi="Times New Roman" w:cs="Times New Roman"/>
          <w:kern w:val="0"/>
          <w:sz w:val="24"/>
          <w:szCs w:val="24"/>
          <w14:ligatures w14:val="none"/>
        </w:rPr>
        <w:t xml:space="preserve"> </w:t>
      </w:r>
      <w:r w:rsidRPr="004E1CB5">
        <w:rPr>
          <w:rFonts w:ascii="Times New Roman" w:eastAsia="Times New Roman" w:hAnsi="Times New Roman" w:cs="Times New Roman"/>
          <w:kern w:val="0"/>
          <w:sz w:val="24"/>
          <w:szCs w:val="24"/>
          <w:rtl/>
          <w14:ligatures w14:val="none"/>
        </w:rPr>
        <w:t>نجم غازي ملتهب من نوع</w:t>
      </w:r>
      <w:r w:rsidRPr="004E1CB5">
        <w:rPr>
          <w:rFonts w:ascii="Times New Roman" w:eastAsia="Times New Roman" w:hAnsi="Times New Roman" w:cs="Times New Roman"/>
          <w:kern w:val="0"/>
          <w:sz w:val="24"/>
          <w:szCs w:val="24"/>
          <w14:ligatures w14:val="none"/>
        </w:rPr>
        <w:t xml:space="preserve"> G2</w:t>
      </w:r>
      <w:r w:rsidRPr="004E1CB5">
        <w:rPr>
          <w:rFonts w:ascii="Times New Roman" w:eastAsia="Times New Roman" w:hAnsi="Times New Roman" w:cs="Times New Roman"/>
          <w:kern w:val="0"/>
          <w:sz w:val="24"/>
          <w:szCs w:val="24"/>
          <w:rtl/>
          <w14:ligatures w14:val="none"/>
        </w:rPr>
        <w:t>، يشكل ما نسبته 99.86 بالمئة من المجموعة الشمسية، له جاذبيّة عالية جداً تدفع الكواكب في محيطه إلى الحركة حوله بعكس اتجاه عقارب الساعة ما عدا كوكبين من المجموعة وهما "نبتون وأورانوس" اللذان يحركان بمجال مختلف، فضلاً عن أجرام أخرى لم يتم تسميتها بعد ليس لحركتها نظام ثابت ككويكب بلوتو المكتشف مؤخراً</w:t>
      </w:r>
      <w:r w:rsidRPr="004E1CB5">
        <w:rPr>
          <w:rFonts w:ascii="Times New Roman" w:eastAsia="Times New Roman" w:hAnsi="Times New Roman" w:cs="Times New Roman"/>
          <w:kern w:val="0"/>
          <w:sz w:val="24"/>
          <w:szCs w:val="24"/>
          <w14:ligatures w14:val="none"/>
        </w:rPr>
        <w:t>.</w:t>
      </w:r>
    </w:p>
    <w:p w14:paraId="33069A23" w14:textId="77777777" w:rsidR="004E1CB5" w:rsidRPr="004E1CB5" w:rsidRDefault="004E1CB5" w:rsidP="004E1CB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b/>
          <w:bCs/>
          <w:kern w:val="0"/>
          <w:sz w:val="24"/>
          <w:szCs w:val="24"/>
          <w:rtl/>
          <w14:ligatures w14:val="none"/>
        </w:rPr>
        <w:t>الكتلة الغازيّة</w:t>
      </w:r>
      <w:r w:rsidRPr="004E1CB5">
        <w:rPr>
          <w:rFonts w:ascii="Times New Roman" w:eastAsia="Times New Roman" w:hAnsi="Times New Roman" w:cs="Times New Roman"/>
          <w:b/>
          <w:bCs/>
          <w:kern w:val="0"/>
          <w:sz w:val="24"/>
          <w:szCs w:val="24"/>
          <w14:ligatures w14:val="none"/>
        </w:rPr>
        <w:t>:</w:t>
      </w:r>
      <w:r w:rsidRPr="004E1CB5">
        <w:rPr>
          <w:rFonts w:ascii="Times New Roman" w:eastAsia="Times New Roman" w:hAnsi="Times New Roman" w:cs="Times New Roman"/>
          <w:kern w:val="0"/>
          <w:sz w:val="24"/>
          <w:szCs w:val="24"/>
          <w14:ligatures w14:val="none"/>
        </w:rPr>
        <w:t xml:space="preserve"> </w:t>
      </w:r>
      <w:r w:rsidRPr="004E1CB5">
        <w:rPr>
          <w:rFonts w:ascii="Times New Roman" w:eastAsia="Times New Roman" w:hAnsi="Times New Roman" w:cs="Times New Roman"/>
          <w:kern w:val="0"/>
          <w:sz w:val="24"/>
          <w:szCs w:val="24"/>
          <w:rtl/>
          <w14:ligatures w14:val="none"/>
        </w:rPr>
        <w:t>سميت بالغازية لمكوناتها التي يغلب عليها الجليد والغاز "أمونيا وميثان" وهي الكواكب العمالقة الأربعة التالية "المُشتري - زُحـل - أورانـوس - نِـبتون"، مما تصل كتلتها إلى قرابة الـ 99 بالمئة من حجم الكواكب، فيها كوكبا "المُشتري - زُحـل" العملاقان ويقدر حجمهما بـ 90 بالمئة من الكتلة الغازيّة، وآخران جليديان "أورانُـوس - نِبـتون" فهما الأبعد عن الشمس</w:t>
      </w:r>
      <w:r w:rsidRPr="004E1CB5">
        <w:rPr>
          <w:rFonts w:ascii="Times New Roman" w:eastAsia="Times New Roman" w:hAnsi="Times New Roman" w:cs="Times New Roman"/>
          <w:kern w:val="0"/>
          <w:sz w:val="24"/>
          <w:szCs w:val="24"/>
          <w14:ligatures w14:val="none"/>
        </w:rPr>
        <w:t>.</w:t>
      </w:r>
    </w:p>
    <w:p w14:paraId="1F53FA39" w14:textId="77777777" w:rsidR="004E1CB5" w:rsidRPr="004E1CB5" w:rsidRDefault="004E1CB5" w:rsidP="004E1CB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b/>
          <w:bCs/>
          <w:kern w:val="0"/>
          <w:sz w:val="24"/>
          <w:szCs w:val="24"/>
          <w:rtl/>
          <w14:ligatures w14:val="none"/>
        </w:rPr>
        <w:t>الكتلة الدّاخلية</w:t>
      </w:r>
      <w:r w:rsidRPr="004E1CB5">
        <w:rPr>
          <w:rFonts w:ascii="Times New Roman" w:eastAsia="Times New Roman" w:hAnsi="Times New Roman" w:cs="Times New Roman"/>
          <w:b/>
          <w:bCs/>
          <w:kern w:val="0"/>
          <w:sz w:val="24"/>
          <w:szCs w:val="24"/>
          <w14:ligatures w14:val="none"/>
        </w:rPr>
        <w:t>:</w:t>
      </w:r>
      <w:r w:rsidRPr="004E1CB5">
        <w:rPr>
          <w:rFonts w:ascii="Times New Roman" w:eastAsia="Times New Roman" w:hAnsi="Times New Roman" w:cs="Times New Roman"/>
          <w:kern w:val="0"/>
          <w:sz w:val="24"/>
          <w:szCs w:val="24"/>
          <w14:ligatures w14:val="none"/>
        </w:rPr>
        <w:t xml:space="preserve"> </w:t>
      </w:r>
      <w:r w:rsidRPr="004E1CB5">
        <w:rPr>
          <w:rFonts w:ascii="Times New Roman" w:eastAsia="Times New Roman" w:hAnsi="Times New Roman" w:cs="Times New Roman"/>
          <w:kern w:val="0"/>
          <w:sz w:val="24"/>
          <w:szCs w:val="24"/>
          <w:rtl/>
          <w14:ligatures w14:val="none"/>
        </w:rPr>
        <w:t>سميت بهذا لاسم لتموضعها ضمن حزام الكواكب الأخرى، وهي عبارة عن 4 كواكب "عُـطارد - الزُّهـرة - الأرْض - المِرّيـخ"، يغلب على بينتها القشرة الصخريّة وهي الأقرب إلى مركز المجموعة الشمسية</w:t>
      </w:r>
      <w:r w:rsidRPr="004E1CB5">
        <w:rPr>
          <w:rFonts w:ascii="Times New Roman" w:eastAsia="Times New Roman" w:hAnsi="Times New Roman" w:cs="Times New Roman"/>
          <w:kern w:val="0"/>
          <w:sz w:val="24"/>
          <w:szCs w:val="24"/>
          <w14:ligatures w14:val="none"/>
        </w:rPr>
        <w:t>.</w:t>
      </w:r>
    </w:p>
    <w:p w14:paraId="73B31773" w14:textId="77777777" w:rsidR="004E1CB5" w:rsidRPr="004E1CB5" w:rsidRDefault="004E1CB5" w:rsidP="004E1CB5">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1CB5">
        <w:rPr>
          <w:rFonts w:ascii="Times New Roman" w:eastAsia="Times New Roman" w:hAnsi="Times New Roman" w:cs="Times New Roman"/>
          <w:b/>
          <w:bCs/>
          <w:kern w:val="0"/>
          <w:sz w:val="27"/>
          <w:szCs w:val="27"/>
          <w:rtl/>
          <w14:ligatures w14:val="none"/>
        </w:rPr>
        <w:t>ترتيب الكواكب في المجموعة الشمسية</w:t>
      </w:r>
    </w:p>
    <w:p w14:paraId="38978034" w14:textId="77777777" w:rsidR="004E1CB5" w:rsidRPr="004E1CB5" w:rsidRDefault="004E1CB5" w:rsidP="004E1CB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يختلف ترتيب الكواكب ضمن منظومتنا الشمسيّة وفقاً للمعيار المعتمد خلال التصنيف، وعادةً ما يترتب علماء الفلك أجرام المجموعة الشمسيّة إما فقاً لمعيار البعد عن الشمس أو بحسب الحجم، وهي كالتالي</w:t>
      </w:r>
      <w:r w:rsidRPr="004E1CB5">
        <w:rPr>
          <w:rFonts w:ascii="Times New Roman" w:eastAsia="Times New Roman" w:hAnsi="Times New Roman" w:cs="Times New Roman"/>
          <w:kern w:val="0"/>
          <w:sz w:val="24"/>
          <w:szCs w:val="24"/>
          <w14:ligatures w14:val="none"/>
        </w:rPr>
        <w:t>:</w:t>
      </w:r>
    </w:p>
    <w:p w14:paraId="271E143F" w14:textId="77777777" w:rsidR="004E1CB5" w:rsidRPr="004E1CB5" w:rsidRDefault="004E1CB5" w:rsidP="004E1CB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b/>
          <w:bCs/>
          <w:kern w:val="0"/>
          <w:sz w:val="24"/>
          <w:szCs w:val="24"/>
          <w:rtl/>
          <w14:ligatures w14:val="none"/>
        </w:rPr>
        <w:t>ترتيب الكواكب حسب قربها من الشمس</w:t>
      </w:r>
      <w:r w:rsidRPr="004E1CB5">
        <w:rPr>
          <w:rFonts w:ascii="Times New Roman" w:eastAsia="Times New Roman" w:hAnsi="Times New Roman" w:cs="Times New Roman"/>
          <w:b/>
          <w:bCs/>
          <w:kern w:val="0"/>
          <w:sz w:val="24"/>
          <w:szCs w:val="24"/>
          <w14:ligatures w14:val="none"/>
        </w:rPr>
        <w:t>:</w:t>
      </w:r>
    </w:p>
    <w:tbl>
      <w:tblPr>
        <w:tblW w:w="2761" w:type="pct"/>
        <w:tblCellMar>
          <w:top w:w="15" w:type="dxa"/>
          <w:left w:w="15" w:type="dxa"/>
          <w:bottom w:w="15" w:type="dxa"/>
          <w:right w:w="15" w:type="dxa"/>
        </w:tblCellMar>
        <w:tblLook w:val="04A0" w:firstRow="1" w:lastRow="0" w:firstColumn="1" w:lastColumn="0" w:noHBand="0" w:noVBand="1"/>
      </w:tblPr>
      <w:tblGrid>
        <w:gridCol w:w="962"/>
        <w:gridCol w:w="946"/>
        <w:gridCol w:w="2863"/>
      </w:tblGrid>
      <w:tr w:rsidR="004E1CB5" w:rsidRPr="004E1CB5" w14:paraId="7B5E732F" w14:textId="77777777" w:rsidTr="004E1CB5">
        <w:tc>
          <w:tcPr>
            <w:tcW w:w="557" w:type="pct"/>
            <w:vAlign w:val="center"/>
            <w:hideMark/>
          </w:tcPr>
          <w:p w14:paraId="47FB880F"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b/>
                <w:bCs/>
                <w:kern w:val="0"/>
                <w:sz w:val="24"/>
                <w:szCs w:val="24"/>
                <w:rtl/>
                <w14:ligatures w14:val="none"/>
              </w:rPr>
              <w:t>الترتيب حسب الأقرب إلى الشمس</w:t>
            </w:r>
          </w:p>
        </w:tc>
        <w:tc>
          <w:tcPr>
            <w:tcW w:w="547" w:type="pct"/>
            <w:vAlign w:val="center"/>
            <w:hideMark/>
          </w:tcPr>
          <w:p w14:paraId="179F72C1"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b/>
                <w:bCs/>
                <w:kern w:val="0"/>
                <w:sz w:val="24"/>
                <w:szCs w:val="24"/>
                <w:rtl/>
                <w14:ligatures w14:val="none"/>
              </w:rPr>
              <w:t>اسم الكوكب</w:t>
            </w:r>
          </w:p>
        </w:tc>
        <w:tc>
          <w:tcPr>
            <w:tcW w:w="1656" w:type="pct"/>
            <w:vAlign w:val="center"/>
            <w:hideMark/>
          </w:tcPr>
          <w:p w14:paraId="5B021EA4"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b/>
                <w:bCs/>
                <w:kern w:val="0"/>
                <w:sz w:val="24"/>
                <w:szCs w:val="24"/>
                <w:rtl/>
                <w14:ligatures w14:val="none"/>
              </w:rPr>
              <w:t>المسافة</w:t>
            </w:r>
          </w:p>
        </w:tc>
      </w:tr>
      <w:tr w:rsidR="004E1CB5" w:rsidRPr="004E1CB5" w14:paraId="4DBADE29" w14:textId="77777777" w:rsidTr="004E1CB5">
        <w:tc>
          <w:tcPr>
            <w:tcW w:w="557" w:type="pct"/>
            <w:vAlign w:val="center"/>
            <w:hideMark/>
          </w:tcPr>
          <w:p w14:paraId="7175CAB5"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1</w:t>
            </w:r>
          </w:p>
        </w:tc>
        <w:tc>
          <w:tcPr>
            <w:tcW w:w="547" w:type="pct"/>
            <w:vAlign w:val="center"/>
            <w:hideMark/>
          </w:tcPr>
          <w:p w14:paraId="4EEE6CAD"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عطارد</w:t>
            </w:r>
          </w:p>
        </w:tc>
        <w:tc>
          <w:tcPr>
            <w:tcW w:w="1656" w:type="pct"/>
            <w:vAlign w:val="center"/>
            <w:hideMark/>
          </w:tcPr>
          <w:p w14:paraId="2BCC0A7B"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 xml:space="preserve">58 </w:t>
            </w:r>
            <w:r w:rsidRPr="004E1CB5">
              <w:rPr>
                <w:rFonts w:ascii="Times New Roman" w:eastAsia="Times New Roman" w:hAnsi="Times New Roman" w:cs="Times New Roman"/>
                <w:kern w:val="0"/>
                <w:sz w:val="24"/>
                <w:szCs w:val="24"/>
                <w:rtl/>
                <w14:ligatures w14:val="none"/>
              </w:rPr>
              <w:t>مليون كم</w:t>
            </w:r>
          </w:p>
        </w:tc>
      </w:tr>
      <w:tr w:rsidR="004E1CB5" w:rsidRPr="004E1CB5" w14:paraId="285EE037" w14:textId="77777777" w:rsidTr="004E1CB5">
        <w:tc>
          <w:tcPr>
            <w:tcW w:w="557" w:type="pct"/>
            <w:vAlign w:val="center"/>
            <w:hideMark/>
          </w:tcPr>
          <w:p w14:paraId="14E99DB1"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2</w:t>
            </w:r>
          </w:p>
        </w:tc>
        <w:tc>
          <w:tcPr>
            <w:tcW w:w="547" w:type="pct"/>
            <w:vAlign w:val="center"/>
            <w:hideMark/>
          </w:tcPr>
          <w:p w14:paraId="61535E20"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الزهرة</w:t>
            </w:r>
          </w:p>
        </w:tc>
        <w:tc>
          <w:tcPr>
            <w:tcW w:w="1656" w:type="pct"/>
            <w:vAlign w:val="center"/>
            <w:hideMark/>
          </w:tcPr>
          <w:p w14:paraId="564ECEC3"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 xml:space="preserve">108 </w:t>
            </w:r>
            <w:r w:rsidRPr="004E1CB5">
              <w:rPr>
                <w:rFonts w:ascii="Times New Roman" w:eastAsia="Times New Roman" w:hAnsi="Times New Roman" w:cs="Times New Roman"/>
                <w:kern w:val="0"/>
                <w:sz w:val="24"/>
                <w:szCs w:val="24"/>
                <w:rtl/>
                <w14:ligatures w14:val="none"/>
              </w:rPr>
              <w:t>مليون كم</w:t>
            </w:r>
          </w:p>
        </w:tc>
      </w:tr>
      <w:tr w:rsidR="004E1CB5" w:rsidRPr="004E1CB5" w14:paraId="152F3622" w14:textId="77777777" w:rsidTr="004E1CB5">
        <w:tc>
          <w:tcPr>
            <w:tcW w:w="557" w:type="pct"/>
            <w:vAlign w:val="center"/>
            <w:hideMark/>
          </w:tcPr>
          <w:p w14:paraId="5ACC5B7F"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3</w:t>
            </w:r>
          </w:p>
        </w:tc>
        <w:tc>
          <w:tcPr>
            <w:tcW w:w="547" w:type="pct"/>
            <w:vAlign w:val="center"/>
            <w:hideMark/>
          </w:tcPr>
          <w:p w14:paraId="6CDEF5D8"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الأرض</w:t>
            </w:r>
          </w:p>
        </w:tc>
        <w:tc>
          <w:tcPr>
            <w:tcW w:w="1656" w:type="pct"/>
            <w:vAlign w:val="center"/>
            <w:hideMark/>
          </w:tcPr>
          <w:p w14:paraId="408A5016"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 xml:space="preserve">149.6 </w:t>
            </w:r>
            <w:r w:rsidRPr="004E1CB5">
              <w:rPr>
                <w:rFonts w:ascii="Times New Roman" w:eastAsia="Times New Roman" w:hAnsi="Times New Roman" w:cs="Times New Roman"/>
                <w:kern w:val="0"/>
                <w:sz w:val="24"/>
                <w:szCs w:val="24"/>
                <w:rtl/>
                <w14:ligatures w14:val="none"/>
              </w:rPr>
              <w:t>مليون كم</w:t>
            </w:r>
          </w:p>
        </w:tc>
      </w:tr>
      <w:tr w:rsidR="004E1CB5" w:rsidRPr="004E1CB5" w14:paraId="222B5212" w14:textId="77777777" w:rsidTr="004E1CB5">
        <w:tc>
          <w:tcPr>
            <w:tcW w:w="557" w:type="pct"/>
            <w:vAlign w:val="center"/>
            <w:hideMark/>
          </w:tcPr>
          <w:p w14:paraId="4F3C7D88"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4</w:t>
            </w:r>
          </w:p>
        </w:tc>
        <w:tc>
          <w:tcPr>
            <w:tcW w:w="547" w:type="pct"/>
            <w:vAlign w:val="center"/>
            <w:hideMark/>
          </w:tcPr>
          <w:p w14:paraId="5EA8B9AC"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المريخ</w:t>
            </w:r>
          </w:p>
        </w:tc>
        <w:tc>
          <w:tcPr>
            <w:tcW w:w="1656" w:type="pct"/>
            <w:vAlign w:val="center"/>
            <w:hideMark/>
          </w:tcPr>
          <w:p w14:paraId="09E7F193"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 xml:space="preserve">228 </w:t>
            </w:r>
            <w:r w:rsidRPr="004E1CB5">
              <w:rPr>
                <w:rFonts w:ascii="Times New Roman" w:eastAsia="Times New Roman" w:hAnsi="Times New Roman" w:cs="Times New Roman"/>
                <w:kern w:val="0"/>
                <w:sz w:val="24"/>
                <w:szCs w:val="24"/>
                <w:rtl/>
                <w14:ligatures w14:val="none"/>
              </w:rPr>
              <w:t>مليون كم</w:t>
            </w:r>
          </w:p>
        </w:tc>
      </w:tr>
      <w:tr w:rsidR="004E1CB5" w:rsidRPr="004E1CB5" w14:paraId="79AACE71" w14:textId="77777777" w:rsidTr="004E1CB5">
        <w:tc>
          <w:tcPr>
            <w:tcW w:w="557" w:type="pct"/>
            <w:vAlign w:val="center"/>
            <w:hideMark/>
          </w:tcPr>
          <w:p w14:paraId="72F842D2"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5</w:t>
            </w:r>
          </w:p>
        </w:tc>
        <w:tc>
          <w:tcPr>
            <w:tcW w:w="547" w:type="pct"/>
            <w:vAlign w:val="center"/>
            <w:hideMark/>
          </w:tcPr>
          <w:p w14:paraId="39285AAA"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المشتري</w:t>
            </w:r>
          </w:p>
        </w:tc>
        <w:tc>
          <w:tcPr>
            <w:tcW w:w="1656" w:type="pct"/>
            <w:vAlign w:val="center"/>
            <w:hideMark/>
          </w:tcPr>
          <w:p w14:paraId="5C2B06A5"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 xml:space="preserve">778 </w:t>
            </w:r>
            <w:r w:rsidRPr="004E1CB5">
              <w:rPr>
                <w:rFonts w:ascii="Times New Roman" w:eastAsia="Times New Roman" w:hAnsi="Times New Roman" w:cs="Times New Roman"/>
                <w:kern w:val="0"/>
                <w:sz w:val="24"/>
                <w:szCs w:val="24"/>
                <w:rtl/>
                <w14:ligatures w14:val="none"/>
              </w:rPr>
              <w:t>مليون كم</w:t>
            </w:r>
          </w:p>
        </w:tc>
      </w:tr>
      <w:tr w:rsidR="004E1CB5" w:rsidRPr="004E1CB5" w14:paraId="5428923B" w14:textId="77777777" w:rsidTr="004E1CB5">
        <w:tc>
          <w:tcPr>
            <w:tcW w:w="557" w:type="pct"/>
            <w:vAlign w:val="center"/>
            <w:hideMark/>
          </w:tcPr>
          <w:p w14:paraId="28BEB179"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6</w:t>
            </w:r>
          </w:p>
        </w:tc>
        <w:tc>
          <w:tcPr>
            <w:tcW w:w="547" w:type="pct"/>
            <w:vAlign w:val="center"/>
            <w:hideMark/>
          </w:tcPr>
          <w:p w14:paraId="36AB4281"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زحل</w:t>
            </w:r>
          </w:p>
        </w:tc>
        <w:tc>
          <w:tcPr>
            <w:tcW w:w="1656" w:type="pct"/>
            <w:vAlign w:val="center"/>
            <w:hideMark/>
          </w:tcPr>
          <w:p w14:paraId="632316A5"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 xml:space="preserve">1.4 </w:t>
            </w:r>
            <w:r w:rsidRPr="004E1CB5">
              <w:rPr>
                <w:rFonts w:ascii="Times New Roman" w:eastAsia="Times New Roman" w:hAnsi="Times New Roman" w:cs="Times New Roman"/>
                <w:kern w:val="0"/>
                <w:sz w:val="24"/>
                <w:szCs w:val="24"/>
                <w:rtl/>
                <w14:ligatures w14:val="none"/>
              </w:rPr>
              <w:t>مليار كيلو متر</w:t>
            </w:r>
          </w:p>
        </w:tc>
      </w:tr>
      <w:tr w:rsidR="004E1CB5" w:rsidRPr="004E1CB5" w14:paraId="2CDFD732" w14:textId="77777777" w:rsidTr="004E1CB5">
        <w:tc>
          <w:tcPr>
            <w:tcW w:w="557" w:type="pct"/>
            <w:vAlign w:val="center"/>
            <w:hideMark/>
          </w:tcPr>
          <w:p w14:paraId="337EB68E"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7</w:t>
            </w:r>
          </w:p>
        </w:tc>
        <w:tc>
          <w:tcPr>
            <w:tcW w:w="547" w:type="pct"/>
            <w:vAlign w:val="center"/>
            <w:hideMark/>
          </w:tcPr>
          <w:p w14:paraId="1F2E2640"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أورانوس</w:t>
            </w:r>
          </w:p>
        </w:tc>
        <w:tc>
          <w:tcPr>
            <w:tcW w:w="1656" w:type="pct"/>
            <w:vAlign w:val="center"/>
            <w:hideMark/>
          </w:tcPr>
          <w:p w14:paraId="487E35B9"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 xml:space="preserve">3 </w:t>
            </w:r>
            <w:r w:rsidRPr="004E1CB5">
              <w:rPr>
                <w:rFonts w:ascii="Times New Roman" w:eastAsia="Times New Roman" w:hAnsi="Times New Roman" w:cs="Times New Roman"/>
                <w:kern w:val="0"/>
                <w:sz w:val="24"/>
                <w:szCs w:val="24"/>
                <w:rtl/>
                <w14:ligatures w14:val="none"/>
              </w:rPr>
              <w:t>مليار كيلو متر</w:t>
            </w:r>
          </w:p>
        </w:tc>
      </w:tr>
      <w:tr w:rsidR="004E1CB5" w:rsidRPr="004E1CB5" w14:paraId="0F4495FF" w14:textId="77777777" w:rsidTr="004E1CB5">
        <w:tc>
          <w:tcPr>
            <w:tcW w:w="557" w:type="pct"/>
            <w:vAlign w:val="center"/>
            <w:hideMark/>
          </w:tcPr>
          <w:p w14:paraId="224F5C9A"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8</w:t>
            </w:r>
          </w:p>
        </w:tc>
        <w:tc>
          <w:tcPr>
            <w:tcW w:w="547" w:type="pct"/>
            <w:vAlign w:val="center"/>
            <w:hideMark/>
          </w:tcPr>
          <w:p w14:paraId="59A045B4"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نبتون</w:t>
            </w:r>
          </w:p>
        </w:tc>
        <w:tc>
          <w:tcPr>
            <w:tcW w:w="1656" w:type="pct"/>
            <w:vAlign w:val="center"/>
            <w:hideMark/>
          </w:tcPr>
          <w:p w14:paraId="749EE859"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 xml:space="preserve">4.45 </w:t>
            </w:r>
            <w:r w:rsidRPr="004E1CB5">
              <w:rPr>
                <w:rFonts w:ascii="Times New Roman" w:eastAsia="Times New Roman" w:hAnsi="Times New Roman" w:cs="Times New Roman"/>
                <w:kern w:val="0"/>
                <w:sz w:val="24"/>
                <w:szCs w:val="24"/>
                <w:rtl/>
                <w14:ligatures w14:val="none"/>
              </w:rPr>
              <w:t>مليار كيلو متر</w:t>
            </w:r>
          </w:p>
        </w:tc>
      </w:tr>
    </w:tbl>
    <w:p w14:paraId="553B0E42" w14:textId="77777777" w:rsidR="004E1CB5" w:rsidRPr="004E1CB5" w:rsidRDefault="004E1CB5" w:rsidP="004E1CB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noProof/>
          <w:kern w:val="0"/>
          <w:sz w:val="24"/>
          <w:szCs w:val="24"/>
          <w14:ligatures w14:val="none"/>
        </w:rPr>
        <w:lastRenderedPageBreak/>
        <w:drawing>
          <wp:inline distT="0" distB="0" distL="0" distR="0" wp14:anchorId="6370DF71" wp14:editId="7C38E36A">
            <wp:extent cx="5998845" cy="2860675"/>
            <wp:effectExtent l="0" t="0" r="1905" b="0"/>
            <wp:docPr id="2" name="صورة 3" descr="ترتيب الكواكب حسب قربها من الشم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ترتيب الكواكب حسب قربها من الشم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8845" cy="2860675"/>
                    </a:xfrm>
                    <a:prstGeom prst="rect">
                      <a:avLst/>
                    </a:prstGeom>
                    <a:noFill/>
                    <a:ln>
                      <a:noFill/>
                    </a:ln>
                  </pic:spPr>
                </pic:pic>
              </a:graphicData>
            </a:graphic>
          </wp:inline>
        </w:drawing>
      </w:r>
    </w:p>
    <w:p w14:paraId="559EE3C6" w14:textId="77777777" w:rsidR="004E1CB5" w:rsidRPr="004E1CB5" w:rsidRDefault="004E1CB5" w:rsidP="004E1CB5">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b/>
          <w:bCs/>
          <w:kern w:val="0"/>
          <w:sz w:val="24"/>
          <w:szCs w:val="24"/>
          <w:rtl/>
          <w14:ligatures w14:val="none"/>
        </w:rPr>
        <w:t>ترتيب الكواكب حسب الحجم</w:t>
      </w:r>
      <w:r w:rsidRPr="004E1CB5">
        <w:rPr>
          <w:rFonts w:ascii="Times New Roman" w:eastAsia="Times New Roman" w:hAnsi="Times New Roman" w:cs="Times New Roman"/>
          <w:b/>
          <w:bCs/>
          <w:kern w:val="0"/>
          <w:sz w:val="24"/>
          <w:szCs w:val="24"/>
          <w14:ligatures w14:val="none"/>
        </w:rPr>
        <w:t>:</w:t>
      </w:r>
    </w:p>
    <w:tbl>
      <w:tblPr>
        <w:tblW w:w="2871" w:type="pct"/>
        <w:tblCellMar>
          <w:top w:w="15" w:type="dxa"/>
          <w:left w:w="15" w:type="dxa"/>
          <w:bottom w:w="15" w:type="dxa"/>
          <w:right w:w="15" w:type="dxa"/>
        </w:tblCellMar>
        <w:tblLook w:val="04A0" w:firstRow="1" w:lastRow="0" w:firstColumn="1" w:lastColumn="0" w:noHBand="0" w:noVBand="1"/>
      </w:tblPr>
      <w:tblGrid>
        <w:gridCol w:w="594"/>
        <w:gridCol w:w="710"/>
        <w:gridCol w:w="3657"/>
      </w:tblGrid>
      <w:tr w:rsidR="004E1CB5" w:rsidRPr="004E1CB5" w14:paraId="6CAB84EC" w14:textId="77777777" w:rsidTr="004E1CB5">
        <w:trPr>
          <w:trHeight w:val="1080"/>
        </w:trPr>
        <w:tc>
          <w:tcPr>
            <w:tcW w:w="158" w:type="pct"/>
            <w:vAlign w:val="center"/>
            <w:hideMark/>
          </w:tcPr>
          <w:p w14:paraId="4B950F0D"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b/>
                <w:bCs/>
                <w:kern w:val="0"/>
                <w:sz w:val="24"/>
                <w:szCs w:val="24"/>
                <w:rtl/>
                <w14:ligatures w14:val="none"/>
              </w:rPr>
              <w:t>الترتيب حسب الحجم</w:t>
            </w:r>
          </w:p>
        </w:tc>
        <w:tc>
          <w:tcPr>
            <w:tcW w:w="87" w:type="pct"/>
            <w:vAlign w:val="center"/>
            <w:hideMark/>
          </w:tcPr>
          <w:p w14:paraId="306F43AF"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b/>
                <w:bCs/>
                <w:kern w:val="0"/>
                <w:sz w:val="24"/>
                <w:szCs w:val="24"/>
                <w:rtl/>
                <w14:ligatures w14:val="none"/>
              </w:rPr>
              <w:t>اسم الكوكب</w:t>
            </w:r>
          </w:p>
        </w:tc>
        <w:tc>
          <w:tcPr>
            <w:tcW w:w="2626" w:type="pct"/>
            <w:vAlign w:val="center"/>
            <w:hideMark/>
          </w:tcPr>
          <w:p w14:paraId="378461DF"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b/>
                <w:bCs/>
                <w:kern w:val="0"/>
                <w:sz w:val="24"/>
                <w:szCs w:val="24"/>
                <w:rtl/>
                <w14:ligatures w14:val="none"/>
              </w:rPr>
              <w:t>الحجم</w:t>
            </w:r>
          </w:p>
        </w:tc>
      </w:tr>
      <w:tr w:rsidR="004E1CB5" w:rsidRPr="004E1CB5" w14:paraId="6FE0EFB1" w14:textId="77777777" w:rsidTr="004E1CB5">
        <w:trPr>
          <w:trHeight w:val="360"/>
        </w:trPr>
        <w:tc>
          <w:tcPr>
            <w:tcW w:w="158" w:type="pct"/>
            <w:vAlign w:val="center"/>
            <w:hideMark/>
          </w:tcPr>
          <w:p w14:paraId="0B173491"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1</w:t>
            </w:r>
          </w:p>
        </w:tc>
        <w:tc>
          <w:tcPr>
            <w:tcW w:w="87" w:type="pct"/>
            <w:vAlign w:val="center"/>
            <w:hideMark/>
          </w:tcPr>
          <w:p w14:paraId="144868A2"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المشترى</w:t>
            </w:r>
          </w:p>
        </w:tc>
        <w:tc>
          <w:tcPr>
            <w:tcW w:w="2626" w:type="pct"/>
            <w:vAlign w:val="center"/>
            <w:hideMark/>
          </w:tcPr>
          <w:p w14:paraId="38E2CD0B"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هو أكبر الكواكب حجماً وقطره 139.82 ألـف كـم</w:t>
            </w:r>
            <w:r w:rsidRPr="004E1CB5">
              <w:rPr>
                <w:rFonts w:ascii="Times New Roman" w:eastAsia="Times New Roman" w:hAnsi="Times New Roman" w:cs="Times New Roman"/>
                <w:kern w:val="0"/>
                <w:sz w:val="24"/>
                <w:szCs w:val="24"/>
                <w14:ligatures w14:val="none"/>
              </w:rPr>
              <w:t>.</w:t>
            </w:r>
          </w:p>
        </w:tc>
      </w:tr>
      <w:tr w:rsidR="004E1CB5" w:rsidRPr="004E1CB5" w14:paraId="6836EC64" w14:textId="77777777" w:rsidTr="004E1CB5">
        <w:trPr>
          <w:trHeight w:val="360"/>
        </w:trPr>
        <w:tc>
          <w:tcPr>
            <w:tcW w:w="158" w:type="pct"/>
            <w:vAlign w:val="center"/>
            <w:hideMark/>
          </w:tcPr>
          <w:p w14:paraId="23584B32"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2</w:t>
            </w:r>
          </w:p>
        </w:tc>
        <w:tc>
          <w:tcPr>
            <w:tcW w:w="87" w:type="pct"/>
            <w:vAlign w:val="center"/>
            <w:hideMark/>
          </w:tcPr>
          <w:p w14:paraId="0D49743D"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زُحل</w:t>
            </w:r>
          </w:p>
        </w:tc>
        <w:tc>
          <w:tcPr>
            <w:tcW w:w="2626" w:type="pct"/>
            <w:vAlign w:val="center"/>
            <w:hideMark/>
          </w:tcPr>
          <w:p w14:paraId="55FD0F0B"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قطره 116.46 ألـف كـم</w:t>
            </w:r>
            <w:r w:rsidRPr="004E1CB5">
              <w:rPr>
                <w:rFonts w:ascii="Times New Roman" w:eastAsia="Times New Roman" w:hAnsi="Times New Roman" w:cs="Times New Roman"/>
                <w:kern w:val="0"/>
                <w:sz w:val="24"/>
                <w:szCs w:val="24"/>
                <w14:ligatures w14:val="none"/>
              </w:rPr>
              <w:t>.</w:t>
            </w:r>
          </w:p>
        </w:tc>
      </w:tr>
      <w:tr w:rsidR="004E1CB5" w:rsidRPr="004E1CB5" w14:paraId="6C9C4FAC" w14:textId="77777777" w:rsidTr="004E1CB5">
        <w:trPr>
          <w:trHeight w:val="360"/>
        </w:trPr>
        <w:tc>
          <w:tcPr>
            <w:tcW w:w="158" w:type="pct"/>
            <w:vAlign w:val="center"/>
            <w:hideMark/>
          </w:tcPr>
          <w:p w14:paraId="1E17988A"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3</w:t>
            </w:r>
          </w:p>
        </w:tc>
        <w:tc>
          <w:tcPr>
            <w:tcW w:w="87" w:type="pct"/>
            <w:vAlign w:val="center"/>
            <w:hideMark/>
          </w:tcPr>
          <w:p w14:paraId="0A43A24E"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أورانوس</w:t>
            </w:r>
          </w:p>
        </w:tc>
        <w:tc>
          <w:tcPr>
            <w:tcW w:w="2626" w:type="pct"/>
            <w:vAlign w:val="center"/>
            <w:hideMark/>
          </w:tcPr>
          <w:p w14:paraId="5FB63857"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قطره 50.72 ألـف كـم</w:t>
            </w:r>
            <w:r w:rsidRPr="004E1CB5">
              <w:rPr>
                <w:rFonts w:ascii="Times New Roman" w:eastAsia="Times New Roman" w:hAnsi="Times New Roman" w:cs="Times New Roman"/>
                <w:kern w:val="0"/>
                <w:sz w:val="24"/>
                <w:szCs w:val="24"/>
                <w14:ligatures w14:val="none"/>
              </w:rPr>
              <w:t>.</w:t>
            </w:r>
          </w:p>
        </w:tc>
      </w:tr>
      <w:tr w:rsidR="004E1CB5" w:rsidRPr="004E1CB5" w14:paraId="7CAEDA65" w14:textId="77777777" w:rsidTr="004E1CB5">
        <w:trPr>
          <w:trHeight w:val="360"/>
        </w:trPr>
        <w:tc>
          <w:tcPr>
            <w:tcW w:w="158" w:type="pct"/>
            <w:vAlign w:val="center"/>
            <w:hideMark/>
          </w:tcPr>
          <w:p w14:paraId="43A9732B"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4</w:t>
            </w:r>
          </w:p>
        </w:tc>
        <w:tc>
          <w:tcPr>
            <w:tcW w:w="87" w:type="pct"/>
            <w:vAlign w:val="center"/>
            <w:hideMark/>
          </w:tcPr>
          <w:p w14:paraId="56B411DC"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نبتون</w:t>
            </w:r>
          </w:p>
        </w:tc>
        <w:tc>
          <w:tcPr>
            <w:tcW w:w="2626" w:type="pct"/>
            <w:vAlign w:val="center"/>
            <w:hideMark/>
          </w:tcPr>
          <w:p w14:paraId="551E0B93"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قطره 49.24 ألـف كـم</w:t>
            </w:r>
            <w:r w:rsidRPr="004E1CB5">
              <w:rPr>
                <w:rFonts w:ascii="Times New Roman" w:eastAsia="Times New Roman" w:hAnsi="Times New Roman" w:cs="Times New Roman"/>
                <w:kern w:val="0"/>
                <w:sz w:val="24"/>
                <w:szCs w:val="24"/>
                <w14:ligatures w14:val="none"/>
              </w:rPr>
              <w:t>.</w:t>
            </w:r>
          </w:p>
        </w:tc>
      </w:tr>
      <w:tr w:rsidR="004E1CB5" w:rsidRPr="004E1CB5" w14:paraId="3910B489" w14:textId="77777777" w:rsidTr="004E1CB5">
        <w:trPr>
          <w:trHeight w:val="360"/>
        </w:trPr>
        <w:tc>
          <w:tcPr>
            <w:tcW w:w="158" w:type="pct"/>
            <w:vAlign w:val="center"/>
            <w:hideMark/>
          </w:tcPr>
          <w:p w14:paraId="5AFD4648"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5</w:t>
            </w:r>
          </w:p>
        </w:tc>
        <w:tc>
          <w:tcPr>
            <w:tcW w:w="87" w:type="pct"/>
            <w:vAlign w:val="center"/>
            <w:hideMark/>
          </w:tcPr>
          <w:p w14:paraId="417E2015"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الأرض</w:t>
            </w:r>
          </w:p>
        </w:tc>
        <w:tc>
          <w:tcPr>
            <w:tcW w:w="2626" w:type="pct"/>
            <w:vAlign w:val="center"/>
            <w:hideMark/>
          </w:tcPr>
          <w:p w14:paraId="1EA19CFF"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قطره 12.75 ألـف كـم</w:t>
            </w:r>
            <w:r w:rsidRPr="004E1CB5">
              <w:rPr>
                <w:rFonts w:ascii="Times New Roman" w:eastAsia="Times New Roman" w:hAnsi="Times New Roman" w:cs="Times New Roman"/>
                <w:kern w:val="0"/>
                <w:sz w:val="24"/>
                <w:szCs w:val="24"/>
                <w14:ligatures w14:val="none"/>
              </w:rPr>
              <w:t>.</w:t>
            </w:r>
          </w:p>
        </w:tc>
      </w:tr>
      <w:tr w:rsidR="004E1CB5" w:rsidRPr="004E1CB5" w14:paraId="707A172F" w14:textId="77777777" w:rsidTr="004E1CB5">
        <w:trPr>
          <w:trHeight w:val="360"/>
        </w:trPr>
        <w:tc>
          <w:tcPr>
            <w:tcW w:w="158" w:type="pct"/>
            <w:vAlign w:val="center"/>
            <w:hideMark/>
          </w:tcPr>
          <w:p w14:paraId="50EAB3B3"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6</w:t>
            </w:r>
          </w:p>
        </w:tc>
        <w:tc>
          <w:tcPr>
            <w:tcW w:w="87" w:type="pct"/>
            <w:vAlign w:val="center"/>
            <w:hideMark/>
          </w:tcPr>
          <w:p w14:paraId="56FCC240"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الزهرة</w:t>
            </w:r>
          </w:p>
        </w:tc>
        <w:tc>
          <w:tcPr>
            <w:tcW w:w="2626" w:type="pct"/>
            <w:vAlign w:val="center"/>
            <w:hideMark/>
          </w:tcPr>
          <w:p w14:paraId="39B5047E"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قطره 12.104 ألـف كـم</w:t>
            </w:r>
            <w:r w:rsidRPr="004E1CB5">
              <w:rPr>
                <w:rFonts w:ascii="Times New Roman" w:eastAsia="Times New Roman" w:hAnsi="Times New Roman" w:cs="Times New Roman"/>
                <w:kern w:val="0"/>
                <w:sz w:val="24"/>
                <w:szCs w:val="24"/>
                <w14:ligatures w14:val="none"/>
              </w:rPr>
              <w:t>.</w:t>
            </w:r>
          </w:p>
        </w:tc>
      </w:tr>
      <w:tr w:rsidR="004E1CB5" w:rsidRPr="004E1CB5" w14:paraId="268B1695" w14:textId="77777777" w:rsidTr="004E1CB5">
        <w:trPr>
          <w:trHeight w:val="360"/>
        </w:trPr>
        <w:tc>
          <w:tcPr>
            <w:tcW w:w="158" w:type="pct"/>
            <w:vAlign w:val="center"/>
            <w:hideMark/>
          </w:tcPr>
          <w:p w14:paraId="16D855DF"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7</w:t>
            </w:r>
          </w:p>
        </w:tc>
        <w:tc>
          <w:tcPr>
            <w:tcW w:w="87" w:type="pct"/>
            <w:vAlign w:val="center"/>
            <w:hideMark/>
          </w:tcPr>
          <w:p w14:paraId="0462FFCB"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المريخ</w:t>
            </w:r>
          </w:p>
        </w:tc>
        <w:tc>
          <w:tcPr>
            <w:tcW w:w="2626" w:type="pct"/>
            <w:vAlign w:val="center"/>
            <w:hideMark/>
          </w:tcPr>
          <w:p w14:paraId="64FBAF90"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قطره 67.8 كـم</w:t>
            </w:r>
            <w:r w:rsidRPr="004E1CB5">
              <w:rPr>
                <w:rFonts w:ascii="Times New Roman" w:eastAsia="Times New Roman" w:hAnsi="Times New Roman" w:cs="Times New Roman"/>
                <w:kern w:val="0"/>
                <w:sz w:val="24"/>
                <w:szCs w:val="24"/>
                <w14:ligatures w14:val="none"/>
              </w:rPr>
              <w:t>.</w:t>
            </w:r>
          </w:p>
        </w:tc>
      </w:tr>
      <w:tr w:rsidR="004E1CB5" w:rsidRPr="004E1CB5" w14:paraId="4D578C12" w14:textId="77777777" w:rsidTr="004E1CB5">
        <w:trPr>
          <w:trHeight w:val="360"/>
        </w:trPr>
        <w:tc>
          <w:tcPr>
            <w:tcW w:w="158" w:type="pct"/>
            <w:vAlign w:val="center"/>
            <w:hideMark/>
          </w:tcPr>
          <w:p w14:paraId="40EE21DA"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8</w:t>
            </w:r>
          </w:p>
        </w:tc>
        <w:tc>
          <w:tcPr>
            <w:tcW w:w="87" w:type="pct"/>
            <w:vAlign w:val="center"/>
            <w:hideMark/>
          </w:tcPr>
          <w:p w14:paraId="0A958C3A"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عطارد</w:t>
            </w:r>
          </w:p>
        </w:tc>
        <w:tc>
          <w:tcPr>
            <w:tcW w:w="2626" w:type="pct"/>
            <w:vAlign w:val="center"/>
            <w:hideMark/>
          </w:tcPr>
          <w:p w14:paraId="2631535B"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قطره 47.8 كـم</w:t>
            </w:r>
            <w:r w:rsidRPr="004E1CB5">
              <w:rPr>
                <w:rFonts w:ascii="Times New Roman" w:eastAsia="Times New Roman" w:hAnsi="Times New Roman" w:cs="Times New Roman"/>
                <w:kern w:val="0"/>
                <w:sz w:val="24"/>
                <w:szCs w:val="24"/>
                <w14:ligatures w14:val="none"/>
              </w:rPr>
              <w:t>.</w:t>
            </w:r>
          </w:p>
        </w:tc>
      </w:tr>
      <w:tr w:rsidR="004E1CB5" w:rsidRPr="004E1CB5" w14:paraId="4BC72021" w14:textId="77777777" w:rsidTr="004E1CB5">
        <w:trPr>
          <w:trHeight w:val="360"/>
        </w:trPr>
        <w:tc>
          <w:tcPr>
            <w:tcW w:w="158" w:type="pct"/>
            <w:vAlign w:val="center"/>
            <w:hideMark/>
          </w:tcPr>
          <w:p w14:paraId="32A5695A"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t>9</w:t>
            </w:r>
          </w:p>
        </w:tc>
        <w:tc>
          <w:tcPr>
            <w:tcW w:w="87" w:type="pct"/>
            <w:vAlign w:val="center"/>
            <w:hideMark/>
          </w:tcPr>
          <w:p w14:paraId="0EC7813B"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بلوتو</w:t>
            </w:r>
          </w:p>
        </w:tc>
        <w:tc>
          <w:tcPr>
            <w:tcW w:w="2626" w:type="pct"/>
            <w:vAlign w:val="center"/>
            <w:hideMark/>
          </w:tcPr>
          <w:p w14:paraId="16B57E9E"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قطره 2400 كـم</w:t>
            </w:r>
            <w:r w:rsidRPr="004E1CB5">
              <w:rPr>
                <w:rFonts w:ascii="Times New Roman" w:eastAsia="Times New Roman" w:hAnsi="Times New Roman" w:cs="Times New Roman"/>
                <w:kern w:val="0"/>
                <w:sz w:val="24"/>
                <w:szCs w:val="24"/>
                <w14:ligatures w14:val="none"/>
              </w:rPr>
              <w:t>.</w:t>
            </w:r>
          </w:p>
        </w:tc>
      </w:tr>
    </w:tbl>
    <w:p w14:paraId="31287CB0" w14:textId="77777777" w:rsidR="004E1CB5" w:rsidRPr="004E1CB5" w:rsidRDefault="004E1CB5" w:rsidP="004E1CB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noProof/>
          <w:kern w:val="0"/>
          <w:sz w:val="24"/>
          <w:szCs w:val="24"/>
          <w14:ligatures w14:val="none"/>
        </w:rPr>
        <w:lastRenderedPageBreak/>
        <w:drawing>
          <wp:inline distT="0" distB="0" distL="0" distR="0" wp14:anchorId="2D7952E5" wp14:editId="226DD88F">
            <wp:extent cx="7731125" cy="5361940"/>
            <wp:effectExtent l="0" t="0" r="3175" b="0"/>
            <wp:docPr id="3" name="صورة 3" descr="ترتيب الكواكب حسب الحج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ترتيب الكواكب حسب الحج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1125" cy="5361940"/>
                    </a:xfrm>
                    <a:prstGeom prst="rect">
                      <a:avLst/>
                    </a:prstGeom>
                    <a:noFill/>
                    <a:ln>
                      <a:noFill/>
                    </a:ln>
                  </pic:spPr>
                </pic:pic>
              </a:graphicData>
            </a:graphic>
          </wp:inline>
        </w:drawing>
      </w:r>
    </w:p>
    <w:p w14:paraId="79443896" w14:textId="77777777" w:rsidR="004E1CB5" w:rsidRPr="004E1CB5" w:rsidRDefault="004E1CB5" w:rsidP="004E1CB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b/>
          <w:bCs/>
          <w:kern w:val="0"/>
          <w:sz w:val="24"/>
          <w:szCs w:val="24"/>
          <w:rtl/>
          <w14:ligatures w14:val="none"/>
        </w:rPr>
        <w:t>اقرأ أيضًا</w:t>
      </w:r>
      <w:r w:rsidRPr="004E1CB5">
        <w:rPr>
          <w:rFonts w:ascii="Times New Roman" w:eastAsia="Times New Roman" w:hAnsi="Times New Roman" w:cs="Times New Roman"/>
          <w:b/>
          <w:bCs/>
          <w:kern w:val="0"/>
          <w:sz w:val="24"/>
          <w:szCs w:val="24"/>
          <w14:ligatures w14:val="none"/>
        </w:rPr>
        <w:t>:</w:t>
      </w:r>
      <w:r w:rsidRPr="004E1CB5">
        <w:rPr>
          <w:rFonts w:ascii="Times New Roman" w:eastAsia="Times New Roman" w:hAnsi="Times New Roman" w:cs="Times New Roman"/>
          <w:kern w:val="0"/>
          <w:sz w:val="24"/>
          <w:szCs w:val="24"/>
          <w14:ligatures w14:val="none"/>
        </w:rPr>
        <w:t xml:space="preserve"> </w:t>
      </w:r>
      <w:hyperlink r:id="rId10" w:history="1">
        <w:r w:rsidRPr="004E1CB5">
          <w:rPr>
            <w:rFonts w:ascii="Times New Roman" w:eastAsia="Times New Roman" w:hAnsi="Times New Roman" w:cs="Times New Roman"/>
            <w:color w:val="0000FF"/>
            <w:kern w:val="0"/>
            <w:sz w:val="24"/>
            <w:szCs w:val="24"/>
            <w:u w:val="single"/>
            <w:rtl/>
            <w14:ligatures w14:val="none"/>
          </w:rPr>
          <w:t>متى آخر مرة ظهر مذنب هالي</w:t>
        </w:r>
      </w:hyperlink>
    </w:p>
    <w:p w14:paraId="493BCBBA" w14:textId="77777777" w:rsidR="004E1CB5" w:rsidRPr="004E1CB5" w:rsidRDefault="004E1CB5" w:rsidP="004E1CB5">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1CB5">
        <w:rPr>
          <w:rFonts w:ascii="Times New Roman" w:eastAsia="Times New Roman" w:hAnsi="Times New Roman" w:cs="Times New Roman"/>
          <w:b/>
          <w:bCs/>
          <w:kern w:val="0"/>
          <w:sz w:val="27"/>
          <w:szCs w:val="27"/>
          <w:rtl/>
          <w14:ligatures w14:val="none"/>
        </w:rPr>
        <w:t>خصائص الكواكب المجموعة الشمسية</w:t>
      </w:r>
    </w:p>
    <w:p w14:paraId="16037484" w14:textId="77777777" w:rsidR="004E1CB5" w:rsidRPr="004E1CB5" w:rsidRDefault="004E1CB5" w:rsidP="004E1CB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تقسم خصائص الكواكب إلى خصائص مشتركة وخصائص يتفرد بها كل كوكب على جدا، وهي</w:t>
      </w:r>
      <w:r w:rsidRPr="004E1CB5">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772"/>
        <w:gridCol w:w="334"/>
        <w:gridCol w:w="441"/>
        <w:gridCol w:w="7093"/>
      </w:tblGrid>
      <w:tr w:rsidR="004E1CB5" w:rsidRPr="004E1CB5" w14:paraId="3F901C3C" w14:textId="77777777" w:rsidTr="004E1CB5">
        <w:trPr>
          <w:trHeight w:val="360"/>
        </w:trPr>
        <w:tc>
          <w:tcPr>
            <w:tcW w:w="2500" w:type="pct"/>
            <w:vAlign w:val="center"/>
            <w:hideMark/>
          </w:tcPr>
          <w:p w14:paraId="1D99AC8B"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b/>
                <w:bCs/>
                <w:kern w:val="0"/>
                <w:sz w:val="24"/>
                <w:szCs w:val="24"/>
                <w:rtl/>
                <w14:ligatures w14:val="none"/>
              </w:rPr>
              <w:t>الخصائص المشتركة</w:t>
            </w:r>
          </w:p>
        </w:tc>
        <w:tc>
          <w:tcPr>
            <w:tcW w:w="1566" w:type="pct"/>
            <w:gridSpan w:val="2"/>
            <w:vAlign w:val="center"/>
            <w:hideMark/>
          </w:tcPr>
          <w:p w14:paraId="2B7D1A01"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b/>
                <w:bCs/>
                <w:kern w:val="0"/>
                <w:sz w:val="24"/>
                <w:szCs w:val="24"/>
                <w:rtl/>
                <w14:ligatures w14:val="none"/>
              </w:rPr>
              <w:t>خصائص كل كوكب</w:t>
            </w:r>
          </w:p>
        </w:tc>
        <w:tc>
          <w:tcPr>
            <w:tcW w:w="2500" w:type="pct"/>
            <w:vAlign w:val="center"/>
            <w:hideMark/>
          </w:tcPr>
          <w:p w14:paraId="795B531B"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b/>
                <w:bCs/>
                <w:kern w:val="0"/>
                <w:sz w:val="24"/>
                <w:szCs w:val="24"/>
                <w:rtl/>
                <w14:ligatures w14:val="none"/>
              </w:rPr>
              <w:t>صور توضيحية</w:t>
            </w:r>
          </w:p>
        </w:tc>
      </w:tr>
      <w:tr w:rsidR="004E1CB5" w:rsidRPr="004E1CB5" w14:paraId="54DE2AAD" w14:textId="77777777" w:rsidTr="004E1CB5">
        <w:trPr>
          <w:trHeight w:val="360"/>
        </w:trPr>
        <w:tc>
          <w:tcPr>
            <w:tcW w:w="2500" w:type="pct"/>
            <w:vMerge w:val="restart"/>
            <w:vAlign w:val="center"/>
            <w:hideMark/>
          </w:tcPr>
          <w:p w14:paraId="1697F328" w14:textId="77777777" w:rsidR="004E1CB5" w:rsidRPr="004E1CB5" w:rsidRDefault="004E1CB5" w:rsidP="004E1CB5">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تدور حو</w:t>
            </w:r>
            <w:r w:rsidRPr="004E1CB5">
              <w:rPr>
                <w:rFonts w:ascii="Times New Roman" w:eastAsia="Times New Roman" w:hAnsi="Times New Roman" w:cs="Times New Roman"/>
                <w:kern w:val="0"/>
                <w:sz w:val="24"/>
                <w:szCs w:val="24"/>
                <w:rtl/>
                <w14:ligatures w14:val="none"/>
              </w:rPr>
              <w:lastRenderedPageBreak/>
              <w:t>ل الشّمس</w:t>
            </w:r>
            <w:r w:rsidRPr="004E1CB5">
              <w:rPr>
                <w:rFonts w:ascii="Times New Roman" w:eastAsia="Times New Roman" w:hAnsi="Times New Roman" w:cs="Times New Roman"/>
                <w:kern w:val="0"/>
                <w:sz w:val="24"/>
                <w:szCs w:val="24"/>
                <w14:ligatures w14:val="none"/>
              </w:rPr>
              <w:t>.</w:t>
            </w:r>
          </w:p>
          <w:p w14:paraId="5E57F256" w14:textId="77777777" w:rsidR="004E1CB5" w:rsidRPr="004E1CB5" w:rsidRDefault="004E1CB5" w:rsidP="004E1CB5">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مدارها إهليجي</w:t>
            </w:r>
            <w:r w:rsidRPr="004E1CB5">
              <w:rPr>
                <w:rFonts w:ascii="Times New Roman" w:eastAsia="Times New Roman" w:hAnsi="Times New Roman" w:cs="Times New Roman"/>
                <w:kern w:val="0"/>
                <w:sz w:val="24"/>
                <w:szCs w:val="24"/>
                <w14:ligatures w14:val="none"/>
              </w:rPr>
              <w:t>.</w:t>
            </w:r>
          </w:p>
          <w:p w14:paraId="6EF8BEE8" w14:textId="77777777" w:rsidR="004E1CB5" w:rsidRPr="004E1CB5" w:rsidRDefault="004E1CB5" w:rsidP="004E1CB5">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يغطيها غلاف جوّي غازي</w:t>
            </w:r>
            <w:r w:rsidRPr="004E1CB5">
              <w:rPr>
                <w:rFonts w:ascii="Times New Roman" w:eastAsia="Times New Roman" w:hAnsi="Times New Roman" w:cs="Times New Roman"/>
                <w:kern w:val="0"/>
                <w:sz w:val="24"/>
                <w:szCs w:val="24"/>
                <w14:ligatures w14:val="none"/>
              </w:rPr>
              <w:t>.</w:t>
            </w:r>
          </w:p>
          <w:p w14:paraId="57C0B92D" w14:textId="77777777" w:rsidR="004E1CB5" w:rsidRPr="004E1CB5" w:rsidRDefault="004E1CB5" w:rsidP="004E1CB5">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المجال الم</w:t>
            </w:r>
            <w:r w:rsidRPr="004E1CB5">
              <w:rPr>
                <w:rFonts w:ascii="Times New Roman" w:eastAsia="Times New Roman" w:hAnsi="Times New Roman" w:cs="Times New Roman"/>
                <w:kern w:val="0"/>
                <w:sz w:val="24"/>
                <w:szCs w:val="24"/>
                <w:rtl/>
                <w14:ligatures w14:val="none"/>
              </w:rPr>
              <w:lastRenderedPageBreak/>
              <w:t>غناطيسي</w:t>
            </w:r>
            <w:r w:rsidRPr="004E1CB5">
              <w:rPr>
                <w:rFonts w:ascii="Times New Roman" w:eastAsia="Times New Roman" w:hAnsi="Times New Roman" w:cs="Times New Roman"/>
                <w:kern w:val="0"/>
                <w:sz w:val="24"/>
                <w:szCs w:val="24"/>
                <w14:ligatures w14:val="none"/>
              </w:rPr>
              <w:t>.</w:t>
            </w:r>
          </w:p>
          <w:p w14:paraId="178CC699" w14:textId="77777777" w:rsidR="004E1CB5" w:rsidRPr="004E1CB5" w:rsidRDefault="004E1CB5" w:rsidP="004E1CB5">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مقسمة لقسمين رئيسين فهي إما داخلية "الكواكب القر</w:t>
            </w:r>
            <w:r w:rsidRPr="004E1CB5">
              <w:rPr>
                <w:rFonts w:ascii="Times New Roman" w:eastAsia="Times New Roman" w:hAnsi="Times New Roman" w:cs="Times New Roman"/>
                <w:kern w:val="0"/>
                <w:sz w:val="24"/>
                <w:szCs w:val="24"/>
                <w:rtl/>
                <w14:ligatures w14:val="none"/>
              </w:rPr>
              <w:lastRenderedPageBreak/>
              <w:t>يبة من الشمس"، أو خارجية "الكواكب البعيدة عن الشمس</w:t>
            </w:r>
            <w:r w:rsidRPr="004E1CB5">
              <w:rPr>
                <w:rFonts w:ascii="Times New Roman" w:eastAsia="Times New Roman" w:hAnsi="Times New Roman" w:cs="Times New Roman"/>
                <w:kern w:val="0"/>
                <w:sz w:val="24"/>
                <w:szCs w:val="24"/>
                <w14:ligatures w14:val="none"/>
              </w:rPr>
              <w:t>".</w:t>
            </w:r>
          </w:p>
          <w:p w14:paraId="0EAB877E" w14:textId="77777777" w:rsidR="004E1CB5" w:rsidRPr="004E1CB5" w:rsidRDefault="004E1CB5" w:rsidP="004E1CB5">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1CB5">
              <w:rPr>
                <w:rFonts w:ascii="Times New Roman" w:eastAsia="Times New Roman" w:hAnsi="Times New Roman" w:cs="Times New Roman"/>
                <w:b/>
                <w:bCs/>
                <w:kern w:val="0"/>
                <w:sz w:val="27"/>
                <w:szCs w:val="27"/>
                <w14:ligatures w14:val="none"/>
              </w:rPr>
              <w:t> </w:t>
            </w:r>
          </w:p>
        </w:tc>
        <w:tc>
          <w:tcPr>
            <w:tcW w:w="632" w:type="pct"/>
            <w:vMerge w:val="restart"/>
            <w:vAlign w:val="center"/>
            <w:hideMark/>
          </w:tcPr>
          <w:p w14:paraId="6579B12E"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lastRenderedPageBreak/>
              <w:t xml:space="preserve">الكتلة الداخلية </w:t>
            </w:r>
            <w:r w:rsidRPr="004E1CB5">
              <w:rPr>
                <w:rFonts w:ascii="Times New Roman" w:eastAsia="Times New Roman" w:hAnsi="Times New Roman" w:cs="Times New Roman"/>
                <w:kern w:val="0"/>
                <w:sz w:val="24"/>
                <w:szCs w:val="24"/>
                <w:rtl/>
                <w14:ligatures w14:val="none"/>
              </w:rPr>
              <w:lastRenderedPageBreak/>
              <w:t>"الأقرب إلى الشمس</w:t>
            </w:r>
            <w:r w:rsidRPr="004E1CB5">
              <w:rPr>
                <w:rFonts w:ascii="Times New Roman" w:eastAsia="Times New Roman" w:hAnsi="Times New Roman" w:cs="Times New Roman"/>
                <w:kern w:val="0"/>
                <w:sz w:val="24"/>
                <w:szCs w:val="24"/>
                <w14:ligatures w14:val="none"/>
              </w:rPr>
              <w:t>"</w:t>
            </w:r>
          </w:p>
        </w:tc>
        <w:tc>
          <w:tcPr>
            <w:tcW w:w="933" w:type="pct"/>
            <w:vAlign w:val="center"/>
            <w:hideMark/>
          </w:tcPr>
          <w:p w14:paraId="088F2BB3"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lastRenderedPageBreak/>
              <w:t xml:space="preserve">عطارد؛ أول كواكب </w:t>
            </w:r>
            <w:r w:rsidRPr="004E1CB5">
              <w:rPr>
                <w:rFonts w:ascii="Times New Roman" w:eastAsia="Times New Roman" w:hAnsi="Times New Roman" w:cs="Times New Roman"/>
                <w:kern w:val="0"/>
                <w:sz w:val="24"/>
                <w:szCs w:val="24"/>
                <w:rtl/>
                <w14:ligatures w14:val="none"/>
              </w:rPr>
              <w:lastRenderedPageBreak/>
              <w:t>المجموعة الشمسية وأصغرها حجمًا، بدون أقمار لكن له غلاف جوّي رقيق، دورانه بطيء وحرارته تصل إلى 426.7 درجة لقربه من الشمس</w:t>
            </w:r>
            <w:r w:rsidRPr="004E1CB5">
              <w:rPr>
                <w:rFonts w:ascii="Times New Roman" w:eastAsia="Times New Roman" w:hAnsi="Times New Roman" w:cs="Times New Roman"/>
                <w:kern w:val="0"/>
                <w:sz w:val="24"/>
                <w:szCs w:val="24"/>
                <w14:ligatures w14:val="none"/>
              </w:rPr>
              <w:t>.</w:t>
            </w:r>
          </w:p>
        </w:tc>
        <w:tc>
          <w:tcPr>
            <w:tcW w:w="2500" w:type="pct"/>
            <w:vMerge w:val="restart"/>
            <w:vAlign w:val="center"/>
            <w:hideMark/>
          </w:tcPr>
          <w:p w14:paraId="778C1A69" w14:textId="77777777" w:rsidR="004E1CB5" w:rsidRPr="004E1CB5" w:rsidRDefault="004E1CB5" w:rsidP="004E1CB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noProof/>
                <w:kern w:val="0"/>
                <w:sz w:val="24"/>
                <w:szCs w:val="24"/>
                <w14:ligatures w14:val="none"/>
              </w:rPr>
              <w:lastRenderedPageBreak/>
              <w:drawing>
                <wp:anchor distT="0" distB="0" distL="114300" distR="114300" simplePos="0" relativeHeight="251658240" behindDoc="0" locked="0" layoutInCell="1" allowOverlap="1" wp14:anchorId="6B19B6B8" wp14:editId="107575B2">
                  <wp:simplePos x="0" y="0"/>
                  <wp:positionH relativeFrom="column">
                    <wp:posOffset>-2364047</wp:posOffset>
                  </wp:positionH>
                  <wp:positionV relativeFrom="paragraph">
                    <wp:posOffset>2636693</wp:posOffset>
                  </wp:positionV>
                  <wp:extent cx="6858000" cy="2798445"/>
                  <wp:effectExtent l="0" t="0" r="0" b="1905"/>
                  <wp:wrapSquare wrapText="bothSides"/>
                  <wp:docPr id="4" name="صورة 2" descr="الكتلة الداخلية &quot;الأقرب إلى الشم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كتلة الداخلية &quot;الأقرب إلى الشمس&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798445"/>
                          </a:xfrm>
                          <a:prstGeom prst="rect">
                            <a:avLst/>
                          </a:prstGeom>
                          <a:noFill/>
                          <a:ln>
                            <a:noFill/>
                          </a:ln>
                        </pic:spPr>
                      </pic:pic>
                    </a:graphicData>
                  </a:graphic>
                </wp:anchor>
              </w:drawing>
            </w:r>
          </w:p>
        </w:tc>
      </w:tr>
      <w:tr w:rsidR="004E1CB5" w:rsidRPr="004E1CB5" w14:paraId="644319B8" w14:textId="77777777" w:rsidTr="004E1CB5">
        <w:trPr>
          <w:trHeight w:val="360"/>
        </w:trPr>
        <w:tc>
          <w:tcPr>
            <w:tcW w:w="0" w:type="auto"/>
            <w:vMerge/>
            <w:vAlign w:val="center"/>
            <w:hideMark/>
          </w:tcPr>
          <w:p w14:paraId="6A18047D" w14:textId="77777777" w:rsidR="004E1CB5" w:rsidRPr="004E1CB5" w:rsidRDefault="004E1CB5" w:rsidP="004E1CB5">
            <w:pPr>
              <w:bidi/>
              <w:spacing w:after="0" w:line="240" w:lineRule="auto"/>
              <w:rPr>
                <w:rFonts w:ascii="Times New Roman" w:eastAsia="Times New Roman" w:hAnsi="Times New Roman" w:cs="Times New Roman"/>
                <w:b/>
                <w:bCs/>
                <w:kern w:val="0"/>
                <w:sz w:val="27"/>
                <w:szCs w:val="27"/>
                <w14:ligatures w14:val="none"/>
              </w:rPr>
            </w:pPr>
          </w:p>
        </w:tc>
        <w:tc>
          <w:tcPr>
            <w:tcW w:w="0" w:type="auto"/>
            <w:vMerge/>
            <w:vAlign w:val="center"/>
            <w:hideMark/>
          </w:tcPr>
          <w:p w14:paraId="367120DA"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p>
        </w:tc>
        <w:tc>
          <w:tcPr>
            <w:tcW w:w="933" w:type="pct"/>
            <w:vAlign w:val="center"/>
            <w:hideMark/>
          </w:tcPr>
          <w:p w14:paraId="2D062530"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 xml:space="preserve">الزهرة؛ الأقرب إلى الأرض بالحجم، غلافه </w:t>
            </w:r>
            <w:r w:rsidRPr="004E1CB5">
              <w:rPr>
                <w:rFonts w:ascii="Times New Roman" w:eastAsia="Times New Roman" w:hAnsi="Times New Roman" w:cs="Times New Roman"/>
                <w:kern w:val="0"/>
                <w:sz w:val="24"/>
                <w:szCs w:val="24"/>
                <w:rtl/>
                <w14:ligatures w14:val="none"/>
              </w:rPr>
              <w:lastRenderedPageBreak/>
              <w:t>الجوي كثيف وفيه غازات حمض الكبريتيك وثاني أكسيد الكربون، لذا الضغط به عالٍ</w:t>
            </w:r>
            <w:r w:rsidRPr="004E1CB5">
              <w:rPr>
                <w:rFonts w:ascii="Times New Roman" w:eastAsia="Times New Roman" w:hAnsi="Times New Roman" w:cs="Times New Roman"/>
                <w:kern w:val="0"/>
                <w:sz w:val="24"/>
                <w:szCs w:val="24"/>
                <w14:ligatures w14:val="none"/>
              </w:rPr>
              <w:t>.</w:t>
            </w:r>
          </w:p>
        </w:tc>
        <w:tc>
          <w:tcPr>
            <w:tcW w:w="0" w:type="auto"/>
            <w:vMerge/>
            <w:vAlign w:val="center"/>
            <w:hideMark/>
          </w:tcPr>
          <w:p w14:paraId="5FCD5BAE"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p>
        </w:tc>
      </w:tr>
      <w:tr w:rsidR="004E1CB5" w:rsidRPr="004E1CB5" w14:paraId="6AC4C1E1" w14:textId="77777777" w:rsidTr="004E1CB5">
        <w:trPr>
          <w:trHeight w:val="360"/>
        </w:trPr>
        <w:tc>
          <w:tcPr>
            <w:tcW w:w="0" w:type="auto"/>
            <w:vMerge/>
            <w:vAlign w:val="center"/>
            <w:hideMark/>
          </w:tcPr>
          <w:p w14:paraId="7D3E9D2E" w14:textId="77777777" w:rsidR="004E1CB5" w:rsidRPr="004E1CB5" w:rsidRDefault="004E1CB5" w:rsidP="004E1CB5">
            <w:pPr>
              <w:bidi/>
              <w:spacing w:after="0" w:line="240" w:lineRule="auto"/>
              <w:rPr>
                <w:rFonts w:ascii="Times New Roman" w:eastAsia="Times New Roman" w:hAnsi="Times New Roman" w:cs="Times New Roman"/>
                <w:b/>
                <w:bCs/>
                <w:kern w:val="0"/>
                <w:sz w:val="27"/>
                <w:szCs w:val="27"/>
                <w14:ligatures w14:val="none"/>
              </w:rPr>
            </w:pPr>
          </w:p>
        </w:tc>
        <w:tc>
          <w:tcPr>
            <w:tcW w:w="0" w:type="auto"/>
            <w:vMerge/>
            <w:vAlign w:val="center"/>
            <w:hideMark/>
          </w:tcPr>
          <w:p w14:paraId="6620D8C8"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p>
        </w:tc>
        <w:tc>
          <w:tcPr>
            <w:tcW w:w="933" w:type="pct"/>
            <w:vAlign w:val="center"/>
            <w:hideMark/>
          </w:tcPr>
          <w:p w14:paraId="1529603A"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 xml:space="preserve">الأرض؛ معظم سحه مائي غلافه الجوي غني بغازات الأكسجين والنيتروجين وثاني أكسيد الكربون، وهو </w:t>
            </w:r>
            <w:r w:rsidRPr="004E1CB5">
              <w:rPr>
                <w:rFonts w:ascii="Times New Roman" w:eastAsia="Times New Roman" w:hAnsi="Times New Roman" w:cs="Times New Roman"/>
                <w:kern w:val="0"/>
                <w:sz w:val="24"/>
                <w:szCs w:val="24"/>
                <w:rtl/>
                <w14:ligatures w14:val="none"/>
              </w:rPr>
              <w:lastRenderedPageBreak/>
              <w:t>الكوكب الوحيد الذي يؤمن مقومات الحياة</w:t>
            </w:r>
            <w:r w:rsidRPr="004E1CB5">
              <w:rPr>
                <w:rFonts w:ascii="Times New Roman" w:eastAsia="Times New Roman" w:hAnsi="Times New Roman" w:cs="Times New Roman"/>
                <w:kern w:val="0"/>
                <w:sz w:val="24"/>
                <w:szCs w:val="24"/>
                <w14:ligatures w14:val="none"/>
              </w:rPr>
              <w:t>.</w:t>
            </w:r>
          </w:p>
        </w:tc>
        <w:tc>
          <w:tcPr>
            <w:tcW w:w="0" w:type="auto"/>
            <w:vMerge/>
            <w:vAlign w:val="center"/>
            <w:hideMark/>
          </w:tcPr>
          <w:p w14:paraId="6F5D564D"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p>
        </w:tc>
      </w:tr>
      <w:tr w:rsidR="004E1CB5" w:rsidRPr="004E1CB5" w14:paraId="7C8545D5" w14:textId="77777777" w:rsidTr="004E1CB5">
        <w:trPr>
          <w:trHeight w:val="360"/>
        </w:trPr>
        <w:tc>
          <w:tcPr>
            <w:tcW w:w="0" w:type="auto"/>
            <w:vMerge/>
            <w:vAlign w:val="center"/>
            <w:hideMark/>
          </w:tcPr>
          <w:p w14:paraId="194EC2F6" w14:textId="77777777" w:rsidR="004E1CB5" w:rsidRPr="004E1CB5" w:rsidRDefault="004E1CB5" w:rsidP="004E1CB5">
            <w:pPr>
              <w:bidi/>
              <w:spacing w:after="0" w:line="240" w:lineRule="auto"/>
              <w:rPr>
                <w:rFonts w:ascii="Times New Roman" w:eastAsia="Times New Roman" w:hAnsi="Times New Roman" w:cs="Times New Roman"/>
                <w:b/>
                <w:bCs/>
                <w:kern w:val="0"/>
                <w:sz w:val="27"/>
                <w:szCs w:val="27"/>
                <w14:ligatures w14:val="none"/>
              </w:rPr>
            </w:pPr>
          </w:p>
        </w:tc>
        <w:tc>
          <w:tcPr>
            <w:tcW w:w="0" w:type="auto"/>
            <w:vMerge/>
            <w:vAlign w:val="center"/>
            <w:hideMark/>
          </w:tcPr>
          <w:p w14:paraId="7D9A1255"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p>
        </w:tc>
        <w:tc>
          <w:tcPr>
            <w:tcW w:w="933" w:type="pct"/>
            <w:vAlign w:val="center"/>
            <w:hideMark/>
          </w:tcPr>
          <w:p w14:paraId="1ABE4536" w14:textId="77777777" w:rsidR="004E1CB5" w:rsidRPr="004E1CB5" w:rsidRDefault="004E1CB5" w:rsidP="004E1CB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المريخ؛ يتميز باللون الأحمر لاحتواء غلافه على أكسيد الحديد، سطحه غني بالبراكين والأودية والأنهار الجافة، غلافه الجوي رقيق جداً</w:t>
            </w:r>
            <w:r w:rsidRPr="004E1CB5">
              <w:rPr>
                <w:rFonts w:ascii="Times New Roman" w:eastAsia="Times New Roman" w:hAnsi="Times New Roman" w:cs="Times New Roman"/>
                <w:kern w:val="0"/>
                <w:sz w:val="24"/>
                <w:szCs w:val="24"/>
                <w14:ligatures w14:val="none"/>
              </w:rPr>
              <w:t>.</w:t>
            </w:r>
          </w:p>
        </w:tc>
        <w:tc>
          <w:tcPr>
            <w:tcW w:w="0" w:type="auto"/>
            <w:vMerge/>
            <w:vAlign w:val="center"/>
            <w:hideMark/>
          </w:tcPr>
          <w:p w14:paraId="1071E5B0"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p>
        </w:tc>
      </w:tr>
      <w:tr w:rsidR="004E1CB5" w:rsidRPr="004E1CB5" w14:paraId="4FE96AA3" w14:textId="77777777" w:rsidTr="004E1CB5">
        <w:trPr>
          <w:trHeight w:val="555"/>
        </w:trPr>
        <w:tc>
          <w:tcPr>
            <w:tcW w:w="0" w:type="auto"/>
            <w:vMerge/>
            <w:vAlign w:val="center"/>
            <w:hideMark/>
          </w:tcPr>
          <w:p w14:paraId="1FD505BA" w14:textId="77777777" w:rsidR="004E1CB5" w:rsidRPr="004E1CB5" w:rsidRDefault="004E1CB5" w:rsidP="004E1CB5">
            <w:pPr>
              <w:bidi/>
              <w:spacing w:after="0" w:line="240" w:lineRule="auto"/>
              <w:rPr>
                <w:rFonts w:ascii="Times New Roman" w:eastAsia="Times New Roman" w:hAnsi="Times New Roman" w:cs="Times New Roman"/>
                <w:b/>
                <w:bCs/>
                <w:kern w:val="0"/>
                <w:sz w:val="27"/>
                <w:szCs w:val="27"/>
                <w14:ligatures w14:val="none"/>
              </w:rPr>
            </w:pPr>
          </w:p>
        </w:tc>
        <w:tc>
          <w:tcPr>
            <w:tcW w:w="632" w:type="pct"/>
            <w:vMerge w:val="restart"/>
            <w:vAlign w:val="center"/>
            <w:hideMark/>
          </w:tcPr>
          <w:p w14:paraId="4A496219"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الكتلة الخا</w:t>
            </w:r>
            <w:r w:rsidRPr="004E1CB5">
              <w:rPr>
                <w:rFonts w:ascii="Times New Roman" w:eastAsia="Times New Roman" w:hAnsi="Times New Roman" w:cs="Times New Roman"/>
                <w:kern w:val="0"/>
                <w:sz w:val="24"/>
                <w:szCs w:val="24"/>
                <w:rtl/>
                <w14:ligatures w14:val="none"/>
              </w:rPr>
              <w:lastRenderedPageBreak/>
              <w:t>رجية "الأبعد عن الشمس</w:t>
            </w:r>
            <w:r w:rsidRPr="004E1CB5">
              <w:rPr>
                <w:rFonts w:ascii="Times New Roman" w:eastAsia="Times New Roman" w:hAnsi="Times New Roman" w:cs="Times New Roman"/>
                <w:kern w:val="0"/>
                <w:sz w:val="24"/>
                <w:szCs w:val="24"/>
                <w14:ligatures w14:val="none"/>
              </w:rPr>
              <w:t>"</w:t>
            </w:r>
          </w:p>
        </w:tc>
        <w:tc>
          <w:tcPr>
            <w:tcW w:w="933" w:type="pct"/>
            <w:vAlign w:val="center"/>
            <w:hideMark/>
          </w:tcPr>
          <w:p w14:paraId="7C453564"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lastRenderedPageBreak/>
              <w:t xml:space="preserve">المشتري؛ أكبر </w:t>
            </w:r>
            <w:r w:rsidRPr="004E1CB5">
              <w:rPr>
                <w:rFonts w:ascii="Times New Roman" w:eastAsia="Times New Roman" w:hAnsi="Times New Roman" w:cs="Times New Roman"/>
                <w:kern w:val="0"/>
                <w:sz w:val="24"/>
                <w:szCs w:val="24"/>
                <w:rtl/>
                <w14:ligatures w14:val="none"/>
              </w:rPr>
              <w:lastRenderedPageBreak/>
              <w:t>الكواكب - ألوانه متعددة تباعاً للغازات والدوامات - له 63 قمر</w:t>
            </w:r>
            <w:r w:rsidRPr="004E1CB5">
              <w:rPr>
                <w:rFonts w:ascii="Times New Roman" w:eastAsia="Times New Roman" w:hAnsi="Times New Roman" w:cs="Times New Roman"/>
                <w:kern w:val="0"/>
                <w:sz w:val="24"/>
                <w:szCs w:val="24"/>
                <w14:ligatures w14:val="none"/>
              </w:rPr>
              <w:t>.</w:t>
            </w:r>
          </w:p>
        </w:tc>
        <w:tc>
          <w:tcPr>
            <w:tcW w:w="2500" w:type="pct"/>
            <w:vMerge w:val="restart"/>
            <w:vAlign w:val="center"/>
            <w:hideMark/>
          </w:tcPr>
          <w:p w14:paraId="061E3524"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noProof/>
                <w:kern w:val="0"/>
                <w:sz w:val="24"/>
                <w:szCs w:val="24"/>
                <w14:ligatures w14:val="none"/>
              </w:rPr>
              <w:lastRenderedPageBreak/>
              <w:drawing>
                <wp:inline distT="0" distB="0" distL="0" distR="0" wp14:anchorId="5A1237C7" wp14:editId="07F2C1E3">
                  <wp:extent cx="9961245" cy="5340985"/>
                  <wp:effectExtent l="0" t="0" r="1905" b="0"/>
                  <wp:docPr id="5" name="صورة 1" descr="الكتلة الخارجية &quot;الأبعد عن الشم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كتلة الخارجية &quot;الأبعد عن الشمس&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61245" cy="5340985"/>
                          </a:xfrm>
                          <a:prstGeom prst="rect">
                            <a:avLst/>
                          </a:prstGeom>
                          <a:noFill/>
                          <a:ln>
                            <a:noFill/>
                          </a:ln>
                        </pic:spPr>
                      </pic:pic>
                    </a:graphicData>
                  </a:graphic>
                </wp:inline>
              </w:drawing>
            </w:r>
          </w:p>
        </w:tc>
      </w:tr>
      <w:tr w:rsidR="004E1CB5" w:rsidRPr="004E1CB5" w14:paraId="1DBFBC23" w14:textId="77777777" w:rsidTr="004E1CB5">
        <w:trPr>
          <w:trHeight w:val="360"/>
        </w:trPr>
        <w:tc>
          <w:tcPr>
            <w:tcW w:w="0" w:type="auto"/>
            <w:vMerge/>
            <w:vAlign w:val="center"/>
            <w:hideMark/>
          </w:tcPr>
          <w:p w14:paraId="48ACD0C5" w14:textId="77777777" w:rsidR="004E1CB5" w:rsidRPr="004E1CB5" w:rsidRDefault="004E1CB5" w:rsidP="004E1CB5">
            <w:pPr>
              <w:bidi/>
              <w:spacing w:after="0" w:line="240" w:lineRule="auto"/>
              <w:rPr>
                <w:rFonts w:ascii="Times New Roman" w:eastAsia="Times New Roman" w:hAnsi="Times New Roman" w:cs="Times New Roman"/>
                <w:b/>
                <w:bCs/>
                <w:kern w:val="0"/>
                <w:sz w:val="27"/>
                <w:szCs w:val="27"/>
                <w14:ligatures w14:val="none"/>
              </w:rPr>
            </w:pPr>
          </w:p>
        </w:tc>
        <w:tc>
          <w:tcPr>
            <w:tcW w:w="0" w:type="auto"/>
            <w:vMerge/>
            <w:vAlign w:val="center"/>
            <w:hideMark/>
          </w:tcPr>
          <w:p w14:paraId="28D20270"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p>
        </w:tc>
        <w:tc>
          <w:tcPr>
            <w:tcW w:w="933" w:type="pct"/>
            <w:vAlign w:val="center"/>
            <w:hideMark/>
          </w:tcPr>
          <w:p w14:paraId="1BB4599B"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زحل؛ يتميز بالحلقات الدائرية و30 قمر 18 منها مسمى والباقي فلا</w:t>
            </w:r>
            <w:r w:rsidRPr="004E1CB5">
              <w:rPr>
                <w:rFonts w:ascii="Times New Roman" w:eastAsia="Times New Roman" w:hAnsi="Times New Roman" w:cs="Times New Roman"/>
                <w:kern w:val="0"/>
                <w:sz w:val="24"/>
                <w:szCs w:val="24"/>
                <w14:ligatures w14:val="none"/>
              </w:rPr>
              <w:t>.</w:t>
            </w:r>
          </w:p>
        </w:tc>
        <w:tc>
          <w:tcPr>
            <w:tcW w:w="0" w:type="auto"/>
            <w:vMerge/>
            <w:vAlign w:val="center"/>
            <w:hideMark/>
          </w:tcPr>
          <w:p w14:paraId="70DE5DC2"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p>
        </w:tc>
      </w:tr>
      <w:tr w:rsidR="004E1CB5" w:rsidRPr="004E1CB5" w14:paraId="48A7C438" w14:textId="77777777" w:rsidTr="004E1CB5">
        <w:trPr>
          <w:trHeight w:val="360"/>
        </w:trPr>
        <w:tc>
          <w:tcPr>
            <w:tcW w:w="0" w:type="auto"/>
            <w:vMerge/>
            <w:vAlign w:val="center"/>
            <w:hideMark/>
          </w:tcPr>
          <w:p w14:paraId="5FA14A7A" w14:textId="77777777" w:rsidR="004E1CB5" w:rsidRPr="004E1CB5" w:rsidRDefault="004E1CB5" w:rsidP="004E1CB5">
            <w:pPr>
              <w:bidi/>
              <w:spacing w:after="0" w:line="240" w:lineRule="auto"/>
              <w:rPr>
                <w:rFonts w:ascii="Times New Roman" w:eastAsia="Times New Roman" w:hAnsi="Times New Roman" w:cs="Times New Roman"/>
                <w:b/>
                <w:bCs/>
                <w:kern w:val="0"/>
                <w:sz w:val="27"/>
                <w:szCs w:val="27"/>
                <w14:ligatures w14:val="none"/>
              </w:rPr>
            </w:pPr>
          </w:p>
        </w:tc>
        <w:tc>
          <w:tcPr>
            <w:tcW w:w="0" w:type="auto"/>
            <w:vMerge/>
            <w:vAlign w:val="center"/>
            <w:hideMark/>
          </w:tcPr>
          <w:p w14:paraId="49B31A43"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p>
        </w:tc>
        <w:tc>
          <w:tcPr>
            <w:tcW w:w="933" w:type="pct"/>
            <w:vAlign w:val="center"/>
            <w:hideMark/>
          </w:tcPr>
          <w:p w14:paraId="7703646A"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أورانوس؛ غلافه الجوي قوامه الأكبر غاز الميثان ونواته غنية بالمي</w:t>
            </w:r>
            <w:r w:rsidRPr="004E1CB5">
              <w:rPr>
                <w:rFonts w:ascii="Times New Roman" w:eastAsia="Times New Roman" w:hAnsi="Times New Roman" w:cs="Times New Roman"/>
                <w:kern w:val="0"/>
                <w:sz w:val="24"/>
                <w:szCs w:val="24"/>
                <w:rtl/>
                <w14:ligatures w14:val="none"/>
              </w:rPr>
              <w:lastRenderedPageBreak/>
              <w:t>ثان المتجمد، له 22 قمر</w:t>
            </w:r>
            <w:r w:rsidRPr="004E1CB5">
              <w:rPr>
                <w:rFonts w:ascii="Times New Roman" w:eastAsia="Times New Roman" w:hAnsi="Times New Roman" w:cs="Times New Roman"/>
                <w:kern w:val="0"/>
                <w:sz w:val="24"/>
                <w:szCs w:val="24"/>
                <w14:ligatures w14:val="none"/>
              </w:rPr>
              <w:t>.</w:t>
            </w:r>
          </w:p>
        </w:tc>
        <w:tc>
          <w:tcPr>
            <w:tcW w:w="0" w:type="auto"/>
            <w:vMerge/>
            <w:vAlign w:val="center"/>
            <w:hideMark/>
          </w:tcPr>
          <w:p w14:paraId="58301BCF"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p>
        </w:tc>
      </w:tr>
      <w:tr w:rsidR="004E1CB5" w:rsidRPr="004E1CB5" w14:paraId="4F70C8A5" w14:textId="77777777" w:rsidTr="004E1CB5">
        <w:trPr>
          <w:trHeight w:val="360"/>
        </w:trPr>
        <w:tc>
          <w:tcPr>
            <w:tcW w:w="0" w:type="auto"/>
            <w:vMerge/>
            <w:vAlign w:val="center"/>
            <w:hideMark/>
          </w:tcPr>
          <w:p w14:paraId="671F6106" w14:textId="77777777" w:rsidR="004E1CB5" w:rsidRPr="004E1CB5" w:rsidRDefault="004E1CB5" w:rsidP="004E1CB5">
            <w:pPr>
              <w:bidi/>
              <w:spacing w:after="0" w:line="240" w:lineRule="auto"/>
              <w:rPr>
                <w:rFonts w:ascii="Times New Roman" w:eastAsia="Times New Roman" w:hAnsi="Times New Roman" w:cs="Times New Roman"/>
                <w:b/>
                <w:bCs/>
                <w:kern w:val="0"/>
                <w:sz w:val="27"/>
                <w:szCs w:val="27"/>
                <w14:ligatures w14:val="none"/>
              </w:rPr>
            </w:pPr>
          </w:p>
        </w:tc>
        <w:tc>
          <w:tcPr>
            <w:tcW w:w="0" w:type="auto"/>
            <w:vMerge/>
            <w:vAlign w:val="center"/>
            <w:hideMark/>
          </w:tcPr>
          <w:p w14:paraId="39DA045D"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p>
        </w:tc>
        <w:tc>
          <w:tcPr>
            <w:tcW w:w="933" w:type="pct"/>
            <w:vAlign w:val="center"/>
            <w:hideMark/>
          </w:tcPr>
          <w:p w14:paraId="7BE62DD0"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proofErr w:type="spellStart"/>
            <w:r w:rsidRPr="004E1CB5">
              <w:rPr>
                <w:rFonts w:ascii="Times New Roman" w:eastAsia="Times New Roman" w:hAnsi="Times New Roman" w:cs="Times New Roman"/>
                <w:kern w:val="0"/>
                <w:sz w:val="24"/>
                <w:szCs w:val="24"/>
                <w:rtl/>
                <w14:ligatures w14:val="none"/>
              </w:rPr>
              <w:t>نيبتون</w:t>
            </w:r>
            <w:proofErr w:type="spellEnd"/>
            <w:r w:rsidRPr="004E1CB5">
              <w:rPr>
                <w:rFonts w:ascii="Times New Roman" w:eastAsia="Times New Roman" w:hAnsi="Times New Roman" w:cs="Times New Roman"/>
                <w:kern w:val="0"/>
                <w:sz w:val="24"/>
                <w:szCs w:val="24"/>
                <w:rtl/>
                <w14:ligatures w14:val="none"/>
              </w:rPr>
              <w:t>؛ لونه أزرق، حرارته تحت الصفر بـ 214 درجة مئوية، يقدر بعده عن الشمس بـ 165 سنة أرضية</w:t>
            </w:r>
            <w:r w:rsidRPr="004E1CB5">
              <w:rPr>
                <w:rFonts w:ascii="Times New Roman" w:eastAsia="Times New Roman" w:hAnsi="Times New Roman" w:cs="Times New Roman"/>
                <w:kern w:val="0"/>
                <w:sz w:val="24"/>
                <w:szCs w:val="24"/>
                <w14:ligatures w14:val="none"/>
              </w:rPr>
              <w:t>.</w:t>
            </w:r>
          </w:p>
        </w:tc>
        <w:tc>
          <w:tcPr>
            <w:tcW w:w="0" w:type="auto"/>
            <w:vMerge/>
            <w:vAlign w:val="center"/>
            <w:hideMark/>
          </w:tcPr>
          <w:p w14:paraId="48787016" w14:textId="77777777" w:rsidR="004E1CB5" w:rsidRPr="004E1CB5" w:rsidRDefault="004E1CB5" w:rsidP="004E1CB5">
            <w:pPr>
              <w:bidi/>
              <w:spacing w:after="0" w:line="240" w:lineRule="auto"/>
              <w:rPr>
                <w:rFonts w:ascii="Times New Roman" w:eastAsia="Times New Roman" w:hAnsi="Times New Roman" w:cs="Times New Roman"/>
                <w:kern w:val="0"/>
                <w:sz w:val="24"/>
                <w:szCs w:val="24"/>
                <w14:ligatures w14:val="none"/>
              </w:rPr>
            </w:pPr>
          </w:p>
        </w:tc>
      </w:tr>
    </w:tbl>
    <w:p w14:paraId="34CE34D0" w14:textId="77777777" w:rsidR="004E1CB5" w:rsidRPr="004E1CB5" w:rsidRDefault="004E1CB5" w:rsidP="004E1CB5">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1CB5">
        <w:rPr>
          <w:rFonts w:ascii="Times New Roman" w:eastAsia="Times New Roman" w:hAnsi="Times New Roman" w:cs="Times New Roman"/>
          <w:b/>
          <w:bCs/>
          <w:kern w:val="0"/>
          <w:sz w:val="27"/>
          <w:szCs w:val="27"/>
          <w:rtl/>
          <w14:ligatures w14:val="none"/>
        </w:rPr>
        <w:t>النجم والكوكب والأقمار التابعة</w:t>
      </w:r>
    </w:p>
    <w:p w14:paraId="65CCE55A" w14:textId="77777777" w:rsidR="004E1CB5" w:rsidRPr="004E1CB5" w:rsidRDefault="004E1CB5" w:rsidP="004E1CB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المجموعة الشمسية من كواكب وأجرام ونجوم، والتي تتميز عن بعضها وفق الآتي</w:t>
      </w:r>
      <w:r w:rsidRPr="004E1CB5">
        <w:rPr>
          <w:rFonts w:ascii="Times New Roman" w:eastAsia="Times New Roman" w:hAnsi="Times New Roman" w:cs="Times New Roman"/>
          <w:kern w:val="0"/>
          <w:sz w:val="24"/>
          <w:szCs w:val="24"/>
          <w14:ligatures w14:val="none"/>
        </w:rPr>
        <w:t>:</w:t>
      </w:r>
    </w:p>
    <w:p w14:paraId="0087AD14" w14:textId="77777777" w:rsidR="004E1CB5" w:rsidRPr="004E1CB5" w:rsidRDefault="004E1CB5" w:rsidP="004E1CB5">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b/>
          <w:bCs/>
          <w:kern w:val="0"/>
          <w:sz w:val="24"/>
          <w:szCs w:val="24"/>
          <w:rtl/>
          <w14:ligatures w14:val="none"/>
        </w:rPr>
        <w:t>النجم</w:t>
      </w:r>
      <w:r w:rsidRPr="004E1CB5">
        <w:rPr>
          <w:rFonts w:ascii="Times New Roman" w:eastAsia="Times New Roman" w:hAnsi="Times New Roman" w:cs="Times New Roman"/>
          <w:b/>
          <w:bCs/>
          <w:kern w:val="0"/>
          <w:sz w:val="24"/>
          <w:szCs w:val="24"/>
          <w14:ligatures w14:val="none"/>
        </w:rPr>
        <w:t>:</w:t>
      </w:r>
      <w:r w:rsidRPr="004E1CB5">
        <w:rPr>
          <w:rFonts w:ascii="Times New Roman" w:eastAsia="Times New Roman" w:hAnsi="Times New Roman" w:cs="Times New Roman"/>
          <w:kern w:val="0"/>
          <w:sz w:val="24"/>
          <w:szCs w:val="24"/>
          <w14:ligatures w14:val="none"/>
        </w:rPr>
        <w:t xml:space="preserve"> </w:t>
      </w:r>
      <w:r w:rsidRPr="004E1CB5">
        <w:rPr>
          <w:rFonts w:ascii="Times New Roman" w:eastAsia="Times New Roman" w:hAnsi="Times New Roman" w:cs="Times New Roman"/>
          <w:kern w:val="0"/>
          <w:sz w:val="24"/>
          <w:szCs w:val="24"/>
          <w:rtl/>
          <w14:ligatures w14:val="none"/>
        </w:rPr>
        <w:t>كرة غازيّة ملتهبة تلد حرارة عالية من التفاعلات النووية وانبعاثاتها</w:t>
      </w:r>
      <w:r w:rsidRPr="004E1CB5">
        <w:rPr>
          <w:rFonts w:ascii="Times New Roman" w:eastAsia="Times New Roman" w:hAnsi="Times New Roman" w:cs="Times New Roman"/>
          <w:kern w:val="0"/>
          <w:sz w:val="24"/>
          <w:szCs w:val="24"/>
          <w14:ligatures w14:val="none"/>
        </w:rPr>
        <w:t>.</w:t>
      </w:r>
    </w:p>
    <w:p w14:paraId="700783A6" w14:textId="77777777" w:rsidR="004E1CB5" w:rsidRPr="004E1CB5" w:rsidRDefault="004E1CB5" w:rsidP="004E1CB5">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b/>
          <w:bCs/>
          <w:kern w:val="0"/>
          <w:sz w:val="24"/>
          <w:szCs w:val="24"/>
          <w:rtl/>
          <w14:ligatures w14:val="none"/>
        </w:rPr>
        <w:t>الكوكب</w:t>
      </w:r>
      <w:r w:rsidRPr="004E1CB5">
        <w:rPr>
          <w:rFonts w:ascii="Times New Roman" w:eastAsia="Times New Roman" w:hAnsi="Times New Roman" w:cs="Times New Roman"/>
          <w:b/>
          <w:bCs/>
          <w:kern w:val="0"/>
          <w:sz w:val="24"/>
          <w:szCs w:val="24"/>
          <w14:ligatures w14:val="none"/>
        </w:rPr>
        <w:t xml:space="preserve">: </w:t>
      </w:r>
      <w:r w:rsidRPr="004E1CB5">
        <w:rPr>
          <w:rFonts w:ascii="Times New Roman" w:eastAsia="Times New Roman" w:hAnsi="Times New Roman" w:cs="Times New Roman"/>
          <w:kern w:val="0"/>
          <w:sz w:val="24"/>
          <w:szCs w:val="24"/>
          <w:rtl/>
          <w14:ligatures w14:val="none"/>
        </w:rPr>
        <w:t>جرم سماوي متفاوت الأحجام يتحرك بفعل جابيته وجاذبية الشمس بمدارات مختلفة</w:t>
      </w:r>
      <w:r w:rsidRPr="004E1CB5">
        <w:rPr>
          <w:rFonts w:ascii="Times New Roman" w:eastAsia="Times New Roman" w:hAnsi="Times New Roman" w:cs="Times New Roman"/>
          <w:kern w:val="0"/>
          <w:sz w:val="24"/>
          <w:szCs w:val="24"/>
          <w14:ligatures w14:val="none"/>
        </w:rPr>
        <w:t>.</w:t>
      </w:r>
    </w:p>
    <w:p w14:paraId="6B5257A9" w14:textId="77777777" w:rsidR="004E1CB5" w:rsidRPr="004E1CB5" w:rsidRDefault="004E1CB5" w:rsidP="004E1CB5">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b/>
          <w:bCs/>
          <w:kern w:val="0"/>
          <w:sz w:val="24"/>
          <w:szCs w:val="24"/>
          <w:rtl/>
          <w14:ligatures w14:val="none"/>
        </w:rPr>
        <w:t>القمر التابع</w:t>
      </w:r>
      <w:r w:rsidRPr="004E1CB5">
        <w:rPr>
          <w:rFonts w:ascii="Times New Roman" w:eastAsia="Times New Roman" w:hAnsi="Times New Roman" w:cs="Times New Roman"/>
          <w:kern w:val="0"/>
          <w:sz w:val="24"/>
          <w:szCs w:val="24"/>
          <w14:ligatures w14:val="none"/>
        </w:rPr>
        <w:t xml:space="preserve">: </w:t>
      </w:r>
      <w:r w:rsidRPr="004E1CB5">
        <w:rPr>
          <w:rFonts w:ascii="Times New Roman" w:eastAsia="Times New Roman" w:hAnsi="Times New Roman" w:cs="Times New Roman"/>
          <w:kern w:val="0"/>
          <w:sz w:val="24"/>
          <w:szCs w:val="24"/>
          <w:rtl/>
          <w14:ligatures w14:val="none"/>
        </w:rPr>
        <w:t>وهو جرم يدور حول مركز معين أصغر من حجماً</w:t>
      </w:r>
      <w:r w:rsidRPr="004E1CB5">
        <w:rPr>
          <w:rFonts w:ascii="Times New Roman" w:eastAsia="Times New Roman" w:hAnsi="Times New Roman" w:cs="Times New Roman"/>
          <w:kern w:val="0"/>
          <w:sz w:val="24"/>
          <w:szCs w:val="24"/>
          <w14:ligatures w14:val="none"/>
        </w:rPr>
        <w:t>.</w:t>
      </w:r>
    </w:p>
    <w:p w14:paraId="1EA23C93" w14:textId="77777777" w:rsidR="004E1CB5" w:rsidRPr="004E1CB5" w:rsidRDefault="004E1CB5" w:rsidP="004E1CB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E1CB5">
        <w:rPr>
          <w:rFonts w:ascii="Times New Roman" w:eastAsia="Times New Roman" w:hAnsi="Times New Roman" w:cs="Times New Roman"/>
          <w:b/>
          <w:bCs/>
          <w:kern w:val="0"/>
          <w:sz w:val="36"/>
          <w:szCs w:val="36"/>
          <w:rtl/>
          <w14:ligatures w14:val="none"/>
        </w:rPr>
        <w:t>خاتمة عن المجموعة الشمسية</w:t>
      </w:r>
    </w:p>
    <w:p w14:paraId="50FA8DFF" w14:textId="77777777" w:rsidR="004E1CB5" w:rsidRPr="004E1CB5" w:rsidRDefault="004E1CB5" w:rsidP="004E1CB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rtl/>
          <w14:ligatures w14:val="none"/>
        </w:rPr>
        <w:t>وبهذا نصل لتصور أولي عن المنظومة الشمسيّة، من خلال ما تم توفيره بالبحث من تعاريف لها ولمضامينها، وأهم مميزات وخصائص مكوناتها سواءً المشتركة أو المنفردة، بعد تمييز العناصر بالتسميات والتصنيفات بحسب مداخلات علماء الفلك</w:t>
      </w:r>
      <w:r w:rsidRPr="004E1CB5">
        <w:rPr>
          <w:rFonts w:ascii="Times New Roman" w:eastAsia="Times New Roman" w:hAnsi="Times New Roman" w:cs="Times New Roman"/>
          <w:kern w:val="0"/>
          <w:sz w:val="24"/>
          <w:szCs w:val="24"/>
          <w14:ligatures w14:val="none"/>
        </w:rPr>
        <w:t>.</w:t>
      </w:r>
    </w:p>
    <w:p w14:paraId="37264B20" w14:textId="77777777" w:rsidR="004E1CB5" w:rsidRPr="004E1CB5" w:rsidRDefault="004E1CB5" w:rsidP="004E1CB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1CB5">
        <w:rPr>
          <w:rFonts w:ascii="Times New Roman" w:eastAsia="Times New Roman" w:hAnsi="Times New Roman" w:cs="Times New Roman"/>
          <w:kern w:val="0"/>
          <w:sz w:val="24"/>
          <w:szCs w:val="24"/>
          <w14:ligatures w14:val="none"/>
        </w:rPr>
        <w:lastRenderedPageBreak/>
        <w:t> </w:t>
      </w:r>
    </w:p>
    <w:p w14:paraId="66F49A14" w14:textId="77777777" w:rsidR="00000000" w:rsidRDefault="00000000" w:rsidP="004E1CB5">
      <w:pPr>
        <w:bidi/>
      </w:pPr>
    </w:p>
    <w:sectPr w:rsidR="000F30E0">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092E" w14:textId="77777777" w:rsidR="00063AC2" w:rsidRDefault="00063AC2" w:rsidP="004E1CB5">
      <w:pPr>
        <w:spacing w:after="0" w:line="240" w:lineRule="auto"/>
      </w:pPr>
      <w:r>
        <w:separator/>
      </w:r>
    </w:p>
  </w:endnote>
  <w:endnote w:type="continuationSeparator" w:id="0">
    <w:p w14:paraId="12BC5386" w14:textId="77777777" w:rsidR="00063AC2" w:rsidRDefault="00063AC2" w:rsidP="004E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7611" w14:textId="77777777" w:rsidR="004E1CB5" w:rsidRDefault="004E1CB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D570" w14:textId="77777777" w:rsidR="004E1CB5" w:rsidRDefault="004E1CB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81E5" w14:textId="77777777" w:rsidR="004E1CB5" w:rsidRDefault="004E1C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EE4F" w14:textId="77777777" w:rsidR="00063AC2" w:rsidRDefault="00063AC2" w:rsidP="004E1CB5">
      <w:pPr>
        <w:spacing w:after="0" w:line="240" w:lineRule="auto"/>
      </w:pPr>
      <w:r>
        <w:separator/>
      </w:r>
    </w:p>
  </w:footnote>
  <w:footnote w:type="continuationSeparator" w:id="0">
    <w:p w14:paraId="54ABE85B" w14:textId="77777777" w:rsidR="00063AC2" w:rsidRDefault="00063AC2" w:rsidP="004E1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BF91" w14:textId="0C2DA908" w:rsidR="004E1CB5" w:rsidRDefault="004E1CB5">
    <w:pPr>
      <w:pStyle w:val="a3"/>
    </w:pPr>
    <w:r>
      <w:rPr>
        <w:noProof/>
      </w:rPr>
      <w:pict w14:anchorId="25536A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353594"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674F" w14:textId="0AA75468" w:rsidR="004E1CB5" w:rsidRDefault="004E1CB5">
    <w:pPr>
      <w:pStyle w:val="a3"/>
    </w:pPr>
    <w:r>
      <w:rPr>
        <w:noProof/>
      </w:rPr>
      <w:pict w14:anchorId="595AC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353595"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1A97" w14:textId="6DFD0C01" w:rsidR="004E1CB5" w:rsidRDefault="004E1CB5">
    <w:pPr>
      <w:pStyle w:val="a3"/>
    </w:pPr>
    <w:r>
      <w:rPr>
        <w:noProof/>
      </w:rPr>
      <w:pict w14:anchorId="1CD68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353593"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09AF"/>
    <w:multiLevelType w:val="multilevel"/>
    <w:tmpl w:val="470C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77D11"/>
    <w:multiLevelType w:val="multilevel"/>
    <w:tmpl w:val="919A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34553"/>
    <w:multiLevelType w:val="multilevel"/>
    <w:tmpl w:val="A6B0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AF413B"/>
    <w:multiLevelType w:val="multilevel"/>
    <w:tmpl w:val="8BEE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511124"/>
    <w:multiLevelType w:val="multilevel"/>
    <w:tmpl w:val="8656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726540">
    <w:abstractNumId w:val="4"/>
  </w:num>
  <w:num w:numId="2" w16cid:durableId="49160761">
    <w:abstractNumId w:val="2"/>
  </w:num>
  <w:num w:numId="3" w16cid:durableId="494152426">
    <w:abstractNumId w:val="3"/>
  </w:num>
  <w:num w:numId="4" w16cid:durableId="364452729">
    <w:abstractNumId w:val="1"/>
  </w:num>
  <w:num w:numId="5" w16cid:durableId="852761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B5"/>
    <w:rsid w:val="00063AC2"/>
    <w:rsid w:val="00472AD2"/>
    <w:rsid w:val="0049536E"/>
    <w:rsid w:val="004E1CB5"/>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1FB0C"/>
  <w15:chartTrackingRefBased/>
  <w15:docId w15:val="{F7D3A20D-2DFD-4783-B17A-A9044199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1CB5"/>
    <w:pPr>
      <w:tabs>
        <w:tab w:val="center" w:pos="4320"/>
        <w:tab w:val="right" w:pos="8640"/>
      </w:tabs>
      <w:spacing w:after="0" w:line="240" w:lineRule="auto"/>
    </w:pPr>
  </w:style>
  <w:style w:type="character" w:customStyle="1" w:styleId="Char">
    <w:name w:val="رأس الصفحة Char"/>
    <w:basedOn w:val="a0"/>
    <w:link w:val="a3"/>
    <w:uiPriority w:val="99"/>
    <w:rsid w:val="004E1CB5"/>
  </w:style>
  <w:style w:type="paragraph" w:styleId="a4">
    <w:name w:val="footer"/>
    <w:basedOn w:val="a"/>
    <w:link w:val="Char0"/>
    <w:uiPriority w:val="99"/>
    <w:unhideWhenUsed/>
    <w:rsid w:val="004E1CB5"/>
    <w:pPr>
      <w:tabs>
        <w:tab w:val="center" w:pos="4320"/>
        <w:tab w:val="right" w:pos="8640"/>
      </w:tabs>
      <w:spacing w:after="0" w:line="240" w:lineRule="auto"/>
    </w:pPr>
  </w:style>
  <w:style w:type="character" w:customStyle="1" w:styleId="Char0">
    <w:name w:val="تذييل الصفحة Char"/>
    <w:basedOn w:val="a0"/>
    <w:link w:val="a4"/>
    <w:uiPriority w:val="99"/>
    <w:rsid w:val="004E1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ikigulf.com/%d9%85%d8%aa%d9%89-%d8%a7%d8%ae%d8%b1-%d9%85%d8%b1%d9%87-%d8%b8%d9%87%d8%b1-%d9%85%d8%b0%d9%86%d8%a8-%d9%87%d8%a7%d9%84%d9%8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2023-09-01T11:48:00Z</dcterms:created>
  <dcterms:modified xsi:type="dcterms:W3CDTF">2023-09-01T11:51:00Z</dcterms:modified>
</cp:coreProperties>
</file>