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5B22D1" w:rsidRPr="005A2F32" w:rsidRDefault="0083609D">
      <w:pPr>
        <w:bidi/>
        <w:rPr>
          <w:bCs/>
        </w:rPr>
      </w:pPr>
      <w:r w:rsidRPr="005A2F32">
        <w:rPr>
          <w:bCs/>
          <w:rtl/>
        </w:rPr>
        <w:t xml:space="preserve">مقدمة تقرير عن فن </w:t>
      </w:r>
      <w:proofErr w:type="spellStart"/>
      <w:r w:rsidRPr="005A2F32">
        <w:rPr>
          <w:bCs/>
          <w:rtl/>
        </w:rPr>
        <w:t>الرزحة</w:t>
      </w:r>
      <w:proofErr w:type="spellEnd"/>
      <w:r w:rsidRPr="005A2F32">
        <w:rPr>
          <w:bCs/>
          <w:rtl/>
        </w:rPr>
        <w:t xml:space="preserve"> ال</w:t>
      </w:r>
      <w:r w:rsidRPr="005A2F32">
        <w:rPr>
          <w:bCs/>
          <w:rtl/>
        </w:rPr>
        <w:t xml:space="preserve">عماني </w:t>
      </w:r>
    </w:p>
    <w:p w14:paraId="00000004" w14:textId="77777777" w:rsidR="005B22D1" w:rsidRDefault="0083609D">
      <w:pPr>
        <w:bidi/>
      </w:pPr>
      <w:r>
        <w:rPr>
          <w:rtl/>
        </w:rPr>
        <w:t xml:space="preserve">إن فن </w:t>
      </w:r>
      <w:proofErr w:type="spellStart"/>
      <w:r>
        <w:rPr>
          <w:rtl/>
        </w:rPr>
        <w:t>الرُزحة</w:t>
      </w:r>
      <w:proofErr w:type="spellEnd"/>
      <w:r>
        <w:rPr>
          <w:rtl/>
        </w:rPr>
        <w:t xml:space="preserve"> العُماني </w:t>
      </w:r>
      <w:proofErr w:type="gramStart"/>
      <w:r>
        <w:rPr>
          <w:rtl/>
        </w:rPr>
        <w:t>أحدى</w:t>
      </w:r>
      <w:proofErr w:type="gramEnd"/>
      <w:r>
        <w:rPr>
          <w:rtl/>
        </w:rPr>
        <w:t xml:space="preserve"> الفُنون الشّعبية التُراثية القديمة في سَلطنة عُمان، وهو فن موسيقي تقليدي متوارث من الأجداد خاص بالرجال فقط، تكون كلماته عبارة عن محاورات شعرية فيها المديح والفخر والاعتزاز، وقد تكون المحاورات بالهجاء والمفتخرة، وقد يُحكى </w:t>
      </w:r>
      <w:r>
        <w:rPr>
          <w:rtl/>
        </w:rPr>
        <w:t xml:space="preserve">لطرح ألغاز وأحاجي، أو بقصد النصح والإرشاد، تؤدى </w:t>
      </w:r>
      <w:proofErr w:type="spellStart"/>
      <w:r>
        <w:rPr>
          <w:rtl/>
        </w:rPr>
        <w:t>الرزحة</w:t>
      </w:r>
      <w:proofErr w:type="spellEnd"/>
      <w:r>
        <w:rPr>
          <w:rtl/>
        </w:rPr>
        <w:t xml:space="preserve"> في المناسبات كالأعياد وحفلات الزفاف واستقبال الضيوف وليالي السمر وغيرها، يشارك في هذا الفن الصغار والكبار وهم يرتدون اللباس التقليدي العماني ومدججين بالأسلحة.</w:t>
      </w:r>
    </w:p>
    <w:p w14:paraId="00000005" w14:textId="77777777" w:rsidR="005B22D1" w:rsidRPr="005A2F32" w:rsidRDefault="0083609D">
      <w:pPr>
        <w:bidi/>
        <w:rPr>
          <w:bCs/>
        </w:rPr>
      </w:pPr>
      <w:r w:rsidRPr="005A2F32">
        <w:rPr>
          <w:bCs/>
          <w:rtl/>
        </w:rPr>
        <w:t xml:space="preserve">تقرير عن فن </w:t>
      </w:r>
      <w:proofErr w:type="spellStart"/>
      <w:r w:rsidRPr="005A2F32">
        <w:rPr>
          <w:bCs/>
          <w:rtl/>
        </w:rPr>
        <w:t>الرزحة</w:t>
      </w:r>
      <w:proofErr w:type="spellEnd"/>
      <w:r w:rsidRPr="005A2F32">
        <w:rPr>
          <w:bCs/>
          <w:rtl/>
        </w:rPr>
        <w:t xml:space="preserve"> العماني كامل مع العناصر</w:t>
      </w:r>
      <w:r w:rsidRPr="005A2F32">
        <w:rPr>
          <w:bCs/>
          <w:rtl/>
        </w:rPr>
        <w:t xml:space="preserve"> والمصادر</w:t>
      </w:r>
    </w:p>
    <w:p w14:paraId="00000006" w14:textId="77777777" w:rsidR="005B22D1" w:rsidRDefault="0083609D" w:rsidP="005A2F32">
      <w:pPr>
        <w:bidi/>
      </w:pPr>
      <w:r>
        <w:rPr>
          <w:rtl/>
        </w:rPr>
        <w:t xml:space="preserve">لكل دولة ومجتمع عاداته وتقاليده الخاصة المتوارثة عن الأجداد، وتشكل هذه العادات التراث اللامادي للدولة التي تقام فيها، وفي سلطنة عمان يعد فن </w:t>
      </w:r>
      <w:proofErr w:type="spellStart"/>
      <w:r>
        <w:rPr>
          <w:rtl/>
        </w:rPr>
        <w:t>الرُزحة</w:t>
      </w:r>
      <w:proofErr w:type="spellEnd"/>
      <w:r>
        <w:rPr>
          <w:rtl/>
        </w:rPr>
        <w:t xml:space="preserve"> من أبرز الفُنون التقليدية، وفيما يأتي تقرير شامل وكامل الفقرات والعناصر عن فن </w:t>
      </w:r>
      <w:proofErr w:type="spellStart"/>
      <w:r>
        <w:rPr>
          <w:rtl/>
        </w:rPr>
        <w:t>الرُزحة</w:t>
      </w:r>
      <w:proofErr w:type="spellEnd"/>
      <w:r>
        <w:rPr>
          <w:rtl/>
        </w:rPr>
        <w:t xml:space="preserve"> العُماني، حي</w:t>
      </w:r>
      <w:r>
        <w:rPr>
          <w:rtl/>
        </w:rPr>
        <w:t>ث سيتم في البداية التعريف بهذا الفن، ولماذا سمي بهذا الاسم، وكم شخص يؤديه، وطريقة تأديته، وأين ينتشر والكثير من المعلومات الأخرى عن هذا الفن.</w:t>
      </w:r>
    </w:p>
    <w:p w14:paraId="00000007" w14:textId="77777777" w:rsidR="005B22D1" w:rsidRPr="005A2F32" w:rsidRDefault="0083609D">
      <w:pPr>
        <w:bidi/>
        <w:rPr>
          <w:bCs/>
        </w:rPr>
      </w:pPr>
      <w:r w:rsidRPr="005A2F32">
        <w:rPr>
          <w:bCs/>
          <w:rtl/>
        </w:rPr>
        <w:t xml:space="preserve">ما هو فن </w:t>
      </w:r>
      <w:proofErr w:type="spellStart"/>
      <w:r w:rsidRPr="005A2F32">
        <w:rPr>
          <w:bCs/>
          <w:rtl/>
        </w:rPr>
        <w:t>الرزحة</w:t>
      </w:r>
      <w:proofErr w:type="spellEnd"/>
    </w:p>
    <w:p w14:paraId="00000008" w14:textId="77777777" w:rsidR="005B22D1" w:rsidRDefault="0083609D">
      <w:pPr>
        <w:bidi/>
      </w:pPr>
      <w:r>
        <w:rPr>
          <w:rtl/>
        </w:rPr>
        <w:t xml:space="preserve">فن </w:t>
      </w:r>
      <w:proofErr w:type="spellStart"/>
      <w:r>
        <w:rPr>
          <w:rtl/>
        </w:rPr>
        <w:t>الرزحة</w:t>
      </w:r>
      <w:proofErr w:type="spellEnd"/>
      <w:r>
        <w:rPr>
          <w:rtl/>
        </w:rPr>
        <w:t xml:space="preserve"> من الفنون الشعبية التقليدية العُمانية، وهو فن موسيقي تقليدي عريق، يتم تأديته على شكل محا</w:t>
      </w:r>
      <w:r>
        <w:rPr>
          <w:rtl/>
        </w:rPr>
        <w:t>ورات شعرية بين فريقين، وتكون المحاورات حول مواضيع معينة نحو الاعتزاز والمفاخرة والإرشاد والنصح والهجاء، وقد يكون الغرض من المطارحات عرض الألغاز والأحاجي، ويؤدى هذا الفن بالكثير من المناسبات منها حفلات الزواج، وليالي السمر للترويح عن النفس، وفي الأعياد، وعن</w:t>
      </w:r>
      <w:r>
        <w:rPr>
          <w:rtl/>
        </w:rPr>
        <w:t xml:space="preserve">د استقبال الضيوف، والكثير من المناسبات الأخرى، يرتدي مؤدي </w:t>
      </w:r>
      <w:proofErr w:type="spellStart"/>
      <w:r>
        <w:rPr>
          <w:rtl/>
        </w:rPr>
        <w:t>الرُزحة</w:t>
      </w:r>
      <w:proofErr w:type="spellEnd"/>
      <w:r>
        <w:rPr>
          <w:rtl/>
        </w:rPr>
        <w:t xml:space="preserve"> الزي التقليدي العُماني ويحملون أثنائها الأسلحة.</w:t>
      </w:r>
    </w:p>
    <w:p w14:paraId="00000009" w14:textId="77777777" w:rsidR="005B22D1" w:rsidRPr="005A2F32" w:rsidRDefault="0083609D">
      <w:pPr>
        <w:bidi/>
        <w:rPr>
          <w:bCs/>
        </w:rPr>
      </w:pPr>
      <w:r w:rsidRPr="005A2F32">
        <w:rPr>
          <w:bCs/>
          <w:rtl/>
        </w:rPr>
        <w:t xml:space="preserve">سبب تسمية فن </w:t>
      </w:r>
      <w:proofErr w:type="spellStart"/>
      <w:r w:rsidRPr="005A2F32">
        <w:rPr>
          <w:bCs/>
          <w:rtl/>
        </w:rPr>
        <w:t>الرزحة</w:t>
      </w:r>
      <w:proofErr w:type="spellEnd"/>
      <w:r w:rsidRPr="005A2F32">
        <w:rPr>
          <w:bCs/>
          <w:rtl/>
        </w:rPr>
        <w:t xml:space="preserve"> بهذا الاسم</w:t>
      </w:r>
    </w:p>
    <w:p w14:paraId="0000000A" w14:textId="77777777" w:rsidR="005B22D1" w:rsidRDefault="0083609D">
      <w:pPr>
        <w:bidi/>
      </w:pPr>
      <w:r>
        <w:rPr>
          <w:rtl/>
        </w:rPr>
        <w:t xml:space="preserve">إن سبب تسمية فن </w:t>
      </w:r>
      <w:proofErr w:type="spellStart"/>
      <w:r>
        <w:rPr>
          <w:rtl/>
        </w:rPr>
        <w:t>الرُزحة</w:t>
      </w:r>
      <w:proofErr w:type="spellEnd"/>
      <w:r>
        <w:rPr>
          <w:rtl/>
        </w:rPr>
        <w:t xml:space="preserve"> بهذا الاسم لأن الرجال المؤدين لفن </w:t>
      </w:r>
      <w:proofErr w:type="spellStart"/>
      <w:r>
        <w:rPr>
          <w:rtl/>
        </w:rPr>
        <w:t>الرُزحة</w:t>
      </w:r>
      <w:proofErr w:type="spellEnd"/>
      <w:r>
        <w:rPr>
          <w:rtl/>
        </w:rPr>
        <w:t xml:space="preserve"> يرزحون إلى الأرض من أثقال سيوفهم، </w:t>
      </w:r>
      <w:proofErr w:type="spellStart"/>
      <w:r>
        <w:rPr>
          <w:rtl/>
        </w:rPr>
        <w:t>والرُزحة</w:t>
      </w:r>
      <w:proofErr w:type="spellEnd"/>
      <w:r>
        <w:rPr>
          <w:rtl/>
        </w:rPr>
        <w:t xml:space="preserve"> اس</w:t>
      </w:r>
      <w:r>
        <w:rPr>
          <w:rtl/>
        </w:rPr>
        <w:t>م تم اشتقاقه من الفعل رزح أي نزل إلى الأرض من التعب، ومعناه أن المتبارين ينزلون إلى الأرض من شدة تعبهم من المبارزة، حيث أن المتبارين يبرزون سيوفهم ويتبارزون فيها، ثم يقفزون في الهواء قفزة عالية، ويهبطون إلى الأرض وهم منتصبين على أقدامهم.</w:t>
      </w:r>
    </w:p>
    <w:p w14:paraId="0000000B" w14:textId="77777777" w:rsidR="005B22D1" w:rsidRDefault="0083609D">
      <w:pPr>
        <w:bidi/>
        <w:rPr>
          <w:color w:val="29333F"/>
          <w:sz w:val="23"/>
          <w:szCs w:val="23"/>
          <w:highlight w:val="white"/>
        </w:rPr>
      </w:pPr>
      <w:r>
        <w:rPr>
          <w:b/>
          <w:rtl/>
        </w:rPr>
        <w:t xml:space="preserve">أنواع فن </w:t>
      </w:r>
      <w:proofErr w:type="spellStart"/>
      <w:r>
        <w:rPr>
          <w:b/>
          <w:rtl/>
        </w:rPr>
        <w:t>الرزحة</w:t>
      </w:r>
      <w:proofErr w:type="spellEnd"/>
      <w:r>
        <w:rPr>
          <w:color w:val="29333F"/>
          <w:sz w:val="23"/>
          <w:szCs w:val="23"/>
          <w:highlight w:val="white"/>
        </w:rPr>
        <w:t xml:space="preserve"> </w:t>
      </w:r>
    </w:p>
    <w:p w14:paraId="0000000C" w14:textId="77777777" w:rsidR="005B22D1" w:rsidRDefault="0083609D">
      <w:pPr>
        <w:bidi/>
        <w:rPr>
          <w:color w:val="29333F"/>
          <w:sz w:val="23"/>
          <w:szCs w:val="23"/>
          <w:highlight w:val="white"/>
        </w:rPr>
      </w:pPr>
      <w:r>
        <w:rPr>
          <w:color w:val="29333F"/>
          <w:sz w:val="23"/>
          <w:szCs w:val="23"/>
          <w:highlight w:val="white"/>
          <w:rtl/>
        </w:rPr>
        <w:t>ت</w:t>
      </w:r>
      <w:r>
        <w:rPr>
          <w:color w:val="29333F"/>
          <w:sz w:val="23"/>
          <w:szCs w:val="23"/>
          <w:highlight w:val="white"/>
          <w:rtl/>
        </w:rPr>
        <w:t xml:space="preserve">تعدد أنواع </w:t>
      </w:r>
      <w:proofErr w:type="spellStart"/>
      <w:r>
        <w:rPr>
          <w:color w:val="29333F"/>
          <w:sz w:val="23"/>
          <w:szCs w:val="23"/>
          <w:highlight w:val="white"/>
          <w:rtl/>
        </w:rPr>
        <w:t>الرزحة</w:t>
      </w:r>
      <w:proofErr w:type="spellEnd"/>
      <w:r>
        <w:rPr>
          <w:color w:val="29333F"/>
          <w:sz w:val="23"/>
          <w:szCs w:val="23"/>
          <w:highlight w:val="white"/>
          <w:rtl/>
        </w:rPr>
        <w:t xml:space="preserve">، وتختلف أنواعها باختلاف المشاركين فيها، وسرعتهم والإيقاع الذي يتحكم بالحركة، والبحر الشعري الذي تغنى فيه </w:t>
      </w:r>
      <w:proofErr w:type="spellStart"/>
      <w:r>
        <w:rPr>
          <w:color w:val="29333F"/>
          <w:sz w:val="23"/>
          <w:szCs w:val="23"/>
          <w:highlight w:val="white"/>
          <w:rtl/>
        </w:rPr>
        <w:t>الرزحة</w:t>
      </w:r>
      <w:proofErr w:type="spellEnd"/>
      <w:r>
        <w:rPr>
          <w:color w:val="29333F"/>
          <w:sz w:val="23"/>
          <w:szCs w:val="23"/>
          <w:highlight w:val="white"/>
          <w:rtl/>
        </w:rPr>
        <w:t>، وتبرز في هذا الفن ثلاث أنواع رئيسية، وتتمثل هذه الأنواع بما يأتي:</w:t>
      </w:r>
    </w:p>
    <w:p w14:paraId="0000000D" w14:textId="77777777" w:rsidR="005B22D1" w:rsidRDefault="0083609D">
      <w:pPr>
        <w:numPr>
          <w:ilvl w:val="0"/>
          <w:numId w:val="2"/>
        </w:numPr>
        <w:bidi/>
      </w:pPr>
      <w:proofErr w:type="spellStart"/>
      <w:r>
        <w:rPr>
          <w:b/>
          <w:color w:val="29333F"/>
          <w:sz w:val="23"/>
          <w:szCs w:val="23"/>
          <w:highlight w:val="white"/>
          <w:rtl/>
        </w:rPr>
        <w:t>لال</w:t>
      </w:r>
      <w:proofErr w:type="spellEnd"/>
      <w:r>
        <w:rPr>
          <w:b/>
          <w:color w:val="29333F"/>
          <w:sz w:val="23"/>
          <w:szCs w:val="23"/>
          <w:highlight w:val="white"/>
          <w:rtl/>
        </w:rPr>
        <w:t xml:space="preserve"> العود:</w:t>
      </w:r>
      <w:r>
        <w:rPr>
          <w:color w:val="29333F"/>
          <w:sz w:val="23"/>
          <w:szCs w:val="23"/>
          <w:highlight w:val="white"/>
          <w:rtl/>
        </w:rPr>
        <w:t xml:space="preserve"> تتكون من نواح، وتعرف باسم مؤلف </w:t>
      </w:r>
      <w:proofErr w:type="spellStart"/>
      <w:r>
        <w:rPr>
          <w:color w:val="29333F"/>
          <w:sz w:val="23"/>
          <w:szCs w:val="23"/>
          <w:highlight w:val="white"/>
          <w:rtl/>
        </w:rPr>
        <w:t>الرُزحة</w:t>
      </w:r>
      <w:proofErr w:type="spellEnd"/>
      <w:r>
        <w:rPr>
          <w:color w:val="29333F"/>
          <w:sz w:val="23"/>
          <w:szCs w:val="23"/>
          <w:highlight w:val="white"/>
          <w:rtl/>
        </w:rPr>
        <w:t xml:space="preserve"> أو البلدة</w:t>
      </w:r>
      <w:r>
        <w:rPr>
          <w:color w:val="29333F"/>
          <w:sz w:val="23"/>
          <w:szCs w:val="23"/>
          <w:highlight w:val="white"/>
          <w:rtl/>
        </w:rPr>
        <w:t xml:space="preserve">، ومثال عليها ناحية </w:t>
      </w:r>
      <w:proofErr w:type="spellStart"/>
      <w:r>
        <w:rPr>
          <w:color w:val="29333F"/>
          <w:sz w:val="23"/>
          <w:szCs w:val="23"/>
          <w:highlight w:val="white"/>
          <w:rtl/>
        </w:rPr>
        <w:t>بوكوع</w:t>
      </w:r>
      <w:proofErr w:type="spellEnd"/>
      <w:r>
        <w:rPr>
          <w:color w:val="29333F"/>
          <w:sz w:val="23"/>
          <w:szCs w:val="23"/>
          <w:highlight w:val="white"/>
          <w:rtl/>
        </w:rPr>
        <w:t xml:space="preserve"> وغيرها.</w:t>
      </w:r>
    </w:p>
    <w:p w14:paraId="0000000E" w14:textId="77777777" w:rsidR="005B22D1" w:rsidRDefault="0083609D">
      <w:pPr>
        <w:numPr>
          <w:ilvl w:val="0"/>
          <w:numId w:val="2"/>
        </w:numPr>
        <w:bidi/>
      </w:pPr>
      <w:proofErr w:type="spellStart"/>
      <w:r>
        <w:rPr>
          <w:b/>
          <w:color w:val="29333F"/>
          <w:sz w:val="23"/>
          <w:szCs w:val="23"/>
          <w:highlight w:val="white"/>
          <w:rtl/>
        </w:rPr>
        <w:t>القصافي</w:t>
      </w:r>
      <w:proofErr w:type="spellEnd"/>
      <w:r>
        <w:rPr>
          <w:b/>
          <w:color w:val="29333F"/>
          <w:sz w:val="23"/>
          <w:szCs w:val="23"/>
          <w:highlight w:val="white"/>
          <w:rtl/>
        </w:rPr>
        <w:t xml:space="preserve">: </w:t>
      </w:r>
      <w:r>
        <w:rPr>
          <w:color w:val="29333F"/>
          <w:sz w:val="23"/>
          <w:szCs w:val="23"/>
          <w:highlight w:val="white"/>
          <w:rtl/>
        </w:rPr>
        <w:t xml:space="preserve">هذا النوع من </w:t>
      </w:r>
      <w:proofErr w:type="spellStart"/>
      <w:r>
        <w:rPr>
          <w:color w:val="29333F"/>
          <w:sz w:val="23"/>
          <w:szCs w:val="23"/>
          <w:highlight w:val="white"/>
          <w:rtl/>
        </w:rPr>
        <w:t>الرُزحة</w:t>
      </w:r>
      <w:proofErr w:type="spellEnd"/>
      <w:r>
        <w:rPr>
          <w:color w:val="29333F"/>
          <w:sz w:val="23"/>
          <w:szCs w:val="23"/>
          <w:highlight w:val="white"/>
          <w:rtl/>
        </w:rPr>
        <w:t xml:space="preserve"> يشابه </w:t>
      </w:r>
      <w:proofErr w:type="spellStart"/>
      <w:r>
        <w:rPr>
          <w:color w:val="29333F"/>
          <w:sz w:val="23"/>
          <w:szCs w:val="23"/>
          <w:highlight w:val="white"/>
          <w:rtl/>
        </w:rPr>
        <w:t>لال</w:t>
      </w:r>
      <w:proofErr w:type="spellEnd"/>
      <w:r>
        <w:rPr>
          <w:color w:val="29333F"/>
          <w:sz w:val="23"/>
          <w:szCs w:val="23"/>
          <w:highlight w:val="white"/>
          <w:rtl/>
        </w:rPr>
        <w:t xml:space="preserve"> العود إلا أن الإيقاع والأداء فيها يكون أكثر سرعة من </w:t>
      </w:r>
      <w:proofErr w:type="spellStart"/>
      <w:r>
        <w:rPr>
          <w:color w:val="29333F"/>
          <w:sz w:val="23"/>
          <w:szCs w:val="23"/>
          <w:highlight w:val="white"/>
          <w:rtl/>
        </w:rPr>
        <w:t>لال</w:t>
      </w:r>
      <w:proofErr w:type="spellEnd"/>
      <w:r>
        <w:rPr>
          <w:color w:val="29333F"/>
          <w:sz w:val="23"/>
          <w:szCs w:val="23"/>
          <w:highlight w:val="white"/>
          <w:rtl/>
        </w:rPr>
        <w:t xml:space="preserve"> العود، وأقل من </w:t>
      </w:r>
      <w:proofErr w:type="spellStart"/>
      <w:r>
        <w:rPr>
          <w:color w:val="29333F"/>
          <w:sz w:val="23"/>
          <w:szCs w:val="23"/>
          <w:highlight w:val="white"/>
          <w:rtl/>
        </w:rPr>
        <w:t>الهمبل</w:t>
      </w:r>
      <w:proofErr w:type="spellEnd"/>
      <w:r>
        <w:rPr>
          <w:color w:val="29333F"/>
          <w:sz w:val="23"/>
          <w:szCs w:val="23"/>
          <w:highlight w:val="white"/>
          <w:rtl/>
        </w:rPr>
        <w:t>.</w:t>
      </w:r>
    </w:p>
    <w:p w14:paraId="0000000F" w14:textId="77777777" w:rsidR="005B22D1" w:rsidRDefault="0083609D">
      <w:pPr>
        <w:numPr>
          <w:ilvl w:val="0"/>
          <w:numId w:val="2"/>
        </w:numPr>
        <w:bidi/>
      </w:pPr>
      <w:proofErr w:type="spellStart"/>
      <w:r>
        <w:rPr>
          <w:b/>
          <w:color w:val="29333F"/>
          <w:sz w:val="23"/>
          <w:szCs w:val="23"/>
          <w:highlight w:val="white"/>
          <w:rtl/>
        </w:rPr>
        <w:t>الهمبل</w:t>
      </w:r>
      <w:proofErr w:type="spellEnd"/>
      <w:r>
        <w:rPr>
          <w:b/>
          <w:color w:val="29333F"/>
          <w:sz w:val="23"/>
          <w:szCs w:val="23"/>
          <w:highlight w:val="white"/>
          <w:rtl/>
        </w:rPr>
        <w:t xml:space="preserve">: </w:t>
      </w:r>
      <w:r>
        <w:rPr>
          <w:color w:val="29333F"/>
          <w:sz w:val="23"/>
          <w:szCs w:val="23"/>
          <w:highlight w:val="white"/>
          <w:rtl/>
        </w:rPr>
        <w:t xml:space="preserve">يؤدى هذا الفن على مسيرة غنائية، يكون إيقاعها سريع وحماسي، يصطف الرجال المؤدين لهذا النوع من </w:t>
      </w:r>
      <w:proofErr w:type="spellStart"/>
      <w:r>
        <w:rPr>
          <w:color w:val="29333F"/>
          <w:sz w:val="23"/>
          <w:szCs w:val="23"/>
          <w:highlight w:val="white"/>
          <w:rtl/>
        </w:rPr>
        <w:t>الر</w:t>
      </w:r>
      <w:r>
        <w:rPr>
          <w:color w:val="29333F"/>
          <w:sz w:val="23"/>
          <w:szCs w:val="23"/>
          <w:highlight w:val="white"/>
          <w:rtl/>
        </w:rPr>
        <w:t>زحة</w:t>
      </w:r>
      <w:proofErr w:type="spellEnd"/>
      <w:r>
        <w:rPr>
          <w:color w:val="29333F"/>
          <w:sz w:val="23"/>
          <w:szCs w:val="23"/>
          <w:highlight w:val="white"/>
          <w:rtl/>
        </w:rPr>
        <w:t xml:space="preserve"> بشكل منظم، ويكون في المقدمة الرجال الذين يحملون البنادق أو السيوف.</w:t>
      </w:r>
    </w:p>
    <w:p w14:paraId="00000010" w14:textId="77777777" w:rsidR="005B22D1" w:rsidRPr="005A2F32" w:rsidRDefault="0083609D">
      <w:pPr>
        <w:bidi/>
        <w:rPr>
          <w:bCs/>
          <w:color w:val="29333F"/>
          <w:sz w:val="23"/>
          <w:szCs w:val="23"/>
          <w:highlight w:val="white"/>
        </w:rPr>
      </w:pPr>
      <w:r w:rsidRPr="005A2F32">
        <w:rPr>
          <w:bCs/>
          <w:color w:val="29333F"/>
          <w:sz w:val="23"/>
          <w:szCs w:val="23"/>
          <w:highlight w:val="white"/>
          <w:rtl/>
        </w:rPr>
        <w:t xml:space="preserve">طريقة أداء فن </w:t>
      </w:r>
      <w:proofErr w:type="spellStart"/>
      <w:r w:rsidRPr="005A2F32">
        <w:rPr>
          <w:bCs/>
          <w:color w:val="29333F"/>
          <w:sz w:val="23"/>
          <w:szCs w:val="23"/>
          <w:highlight w:val="white"/>
          <w:rtl/>
        </w:rPr>
        <w:t>الرزحة</w:t>
      </w:r>
      <w:proofErr w:type="spellEnd"/>
    </w:p>
    <w:p w14:paraId="00000011" w14:textId="77777777" w:rsidR="005B22D1" w:rsidRDefault="0083609D">
      <w:pPr>
        <w:bidi/>
      </w:pPr>
      <w:r>
        <w:rPr>
          <w:rtl/>
        </w:rPr>
        <w:t xml:space="preserve">يؤدى فن </w:t>
      </w:r>
      <w:proofErr w:type="spellStart"/>
      <w:r>
        <w:rPr>
          <w:rtl/>
        </w:rPr>
        <w:t>الرزحة</w:t>
      </w:r>
      <w:proofErr w:type="spellEnd"/>
      <w:r>
        <w:rPr>
          <w:rtl/>
        </w:rPr>
        <w:t xml:space="preserve"> على شكل مبارز شعرية وبالسيوف، حيث يصطف الرجال المؤدين لفن </w:t>
      </w:r>
      <w:proofErr w:type="spellStart"/>
      <w:r>
        <w:rPr>
          <w:rtl/>
        </w:rPr>
        <w:t>الرُزحة</w:t>
      </w:r>
      <w:proofErr w:type="spellEnd"/>
      <w:r>
        <w:rPr>
          <w:rtl/>
        </w:rPr>
        <w:t xml:space="preserve"> لأداء المبارزة، ويتبارون في السيوف أو البندقيات، ويقفزون في الهواء وهم يحملون أسلحت</w:t>
      </w:r>
      <w:r>
        <w:rPr>
          <w:rtl/>
        </w:rPr>
        <w:t xml:space="preserve">هم، ثم يرزحون على وهم واقفين نتيجة ثقل السلاح الذي يحملونه، كما أن أثناء تقديم العرض يرمي المؤدين </w:t>
      </w:r>
      <w:proofErr w:type="spellStart"/>
      <w:r>
        <w:rPr>
          <w:rtl/>
        </w:rPr>
        <w:t>بسلاحم</w:t>
      </w:r>
      <w:proofErr w:type="spellEnd"/>
      <w:r>
        <w:rPr>
          <w:rtl/>
        </w:rPr>
        <w:t xml:space="preserve"> في الهواء ويلتقطونه مرة أخرى إبرازاً </w:t>
      </w:r>
      <w:proofErr w:type="spellStart"/>
      <w:r>
        <w:rPr>
          <w:rtl/>
        </w:rPr>
        <w:t>لقوتهك</w:t>
      </w:r>
      <w:proofErr w:type="spellEnd"/>
      <w:r>
        <w:rPr>
          <w:rtl/>
        </w:rPr>
        <w:t xml:space="preserve"> وبراعتهم، مع ترديد الأغاني والأشعار، كما يتم قرع الطبول بثلاث إيقاعات مختلفة تتناسب مع حركات المشاركين في </w:t>
      </w:r>
      <w:proofErr w:type="spellStart"/>
      <w:r>
        <w:rPr>
          <w:rtl/>
        </w:rPr>
        <w:t>ا</w:t>
      </w:r>
      <w:r>
        <w:rPr>
          <w:rtl/>
        </w:rPr>
        <w:t>لرُزحة</w:t>
      </w:r>
      <w:proofErr w:type="spellEnd"/>
      <w:r>
        <w:rPr>
          <w:rtl/>
        </w:rPr>
        <w:t xml:space="preserve">. </w:t>
      </w:r>
    </w:p>
    <w:p w14:paraId="00000012" w14:textId="77777777" w:rsidR="005B22D1" w:rsidRPr="005A2F32" w:rsidRDefault="0083609D">
      <w:pPr>
        <w:bidi/>
        <w:rPr>
          <w:bCs/>
        </w:rPr>
      </w:pPr>
      <w:r w:rsidRPr="005A2F32">
        <w:rPr>
          <w:bCs/>
          <w:rtl/>
        </w:rPr>
        <w:t xml:space="preserve">من يؤدي فن </w:t>
      </w:r>
      <w:proofErr w:type="spellStart"/>
      <w:r w:rsidRPr="005A2F32">
        <w:rPr>
          <w:bCs/>
          <w:rtl/>
        </w:rPr>
        <w:t>الرزحة</w:t>
      </w:r>
      <w:proofErr w:type="spellEnd"/>
    </w:p>
    <w:p w14:paraId="00000013" w14:textId="77777777" w:rsidR="005B22D1" w:rsidRDefault="0083609D">
      <w:pPr>
        <w:bidi/>
        <w:rPr>
          <w:b/>
          <w:highlight w:val="white"/>
        </w:rPr>
      </w:pPr>
      <w:r>
        <w:rPr>
          <w:rtl/>
        </w:rPr>
        <w:t xml:space="preserve">يؤدي فن </w:t>
      </w:r>
      <w:proofErr w:type="spellStart"/>
      <w:r>
        <w:rPr>
          <w:rtl/>
        </w:rPr>
        <w:t>الرزحة</w:t>
      </w:r>
      <w:proofErr w:type="spellEnd"/>
      <w:r>
        <w:rPr>
          <w:rtl/>
        </w:rPr>
        <w:t xml:space="preserve"> رجال سلطنة عُمان، حيث أنه فن تراثي عماني، يبرع بأداء هذا الفن سكان المناطق الساحلية في عمان، وأهالي المناطق </w:t>
      </w:r>
      <w:r>
        <w:rPr>
          <w:color w:val="29333F"/>
          <w:sz w:val="23"/>
          <w:szCs w:val="23"/>
          <w:highlight w:val="white"/>
          <w:rtl/>
        </w:rPr>
        <w:t>والوسطى، والباطنة، والشرقية، والداخلية، والظاهرة، وجعلان كما أن بعض الأهالي في مَسقط يؤدون هذا الفن، أما ف</w:t>
      </w:r>
      <w:r>
        <w:rPr>
          <w:color w:val="29333F"/>
          <w:sz w:val="23"/>
          <w:szCs w:val="23"/>
          <w:highlight w:val="white"/>
          <w:rtl/>
        </w:rPr>
        <w:t>ي المناطق الجبلية فلا يوجد الكثير من الناس الذين يبرعون بهذا الفن، لأن أهل هذه المناطق يمتهنون أنماط مختلفة من الفلكلور والفنون الشعبية الأخرى.</w:t>
      </w:r>
    </w:p>
    <w:p w14:paraId="00000014" w14:textId="77777777" w:rsidR="005B22D1" w:rsidRPr="005A2F32" w:rsidRDefault="0083609D">
      <w:pPr>
        <w:bidi/>
        <w:rPr>
          <w:bCs/>
          <w:highlight w:val="white"/>
        </w:rPr>
      </w:pPr>
      <w:r w:rsidRPr="005A2F32">
        <w:rPr>
          <w:bCs/>
          <w:highlight w:val="white"/>
          <w:rtl/>
        </w:rPr>
        <w:t xml:space="preserve">كم شخص يؤدي فن </w:t>
      </w:r>
      <w:proofErr w:type="spellStart"/>
      <w:r w:rsidRPr="005A2F32">
        <w:rPr>
          <w:bCs/>
          <w:highlight w:val="white"/>
          <w:rtl/>
        </w:rPr>
        <w:t>الرزحة</w:t>
      </w:r>
      <w:proofErr w:type="spellEnd"/>
    </w:p>
    <w:p w14:paraId="00000015" w14:textId="77777777" w:rsidR="005B22D1" w:rsidRDefault="0083609D">
      <w:pPr>
        <w:bidi/>
        <w:rPr>
          <w:color w:val="29333F"/>
          <w:sz w:val="23"/>
          <w:szCs w:val="23"/>
          <w:highlight w:val="white"/>
        </w:rPr>
      </w:pPr>
      <w:r>
        <w:rPr>
          <w:color w:val="29333F"/>
          <w:sz w:val="23"/>
          <w:szCs w:val="23"/>
          <w:highlight w:val="white"/>
          <w:rtl/>
        </w:rPr>
        <w:t xml:space="preserve">يتم أداء فن </w:t>
      </w:r>
      <w:proofErr w:type="spellStart"/>
      <w:r>
        <w:rPr>
          <w:color w:val="29333F"/>
          <w:sz w:val="23"/>
          <w:szCs w:val="23"/>
          <w:highlight w:val="white"/>
          <w:rtl/>
        </w:rPr>
        <w:t>الرزحة</w:t>
      </w:r>
      <w:proofErr w:type="spellEnd"/>
      <w:r>
        <w:rPr>
          <w:color w:val="29333F"/>
          <w:sz w:val="23"/>
          <w:szCs w:val="23"/>
          <w:highlight w:val="white"/>
          <w:rtl/>
        </w:rPr>
        <w:t xml:space="preserve"> بشكل مزدوج، فيخرج من بين المشاركين رجلين يقفان نصب أعين بعضهما البعض، و</w:t>
      </w:r>
      <w:r>
        <w:rPr>
          <w:color w:val="29333F"/>
          <w:sz w:val="23"/>
          <w:szCs w:val="23"/>
          <w:highlight w:val="white"/>
          <w:rtl/>
        </w:rPr>
        <w:t>يحملان أسلحتهما، ويرقصان وهما يمسكان بها كأنهم في ميدان حرب، وترتفع في الإيقاعات صوت الطبول، وهم يغنون ويلقون الشعر الخاص بهذا الفن.</w:t>
      </w:r>
    </w:p>
    <w:p w14:paraId="00000016" w14:textId="77777777" w:rsidR="005B22D1" w:rsidRPr="005A2F32" w:rsidRDefault="0083609D">
      <w:pPr>
        <w:bidi/>
        <w:rPr>
          <w:bCs/>
          <w:color w:val="29333F"/>
          <w:sz w:val="23"/>
          <w:szCs w:val="23"/>
          <w:highlight w:val="white"/>
        </w:rPr>
      </w:pPr>
      <w:r w:rsidRPr="005A2F32">
        <w:rPr>
          <w:bCs/>
          <w:color w:val="29333F"/>
          <w:sz w:val="23"/>
          <w:szCs w:val="23"/>
          <w:highlight w:val="white"/>
          <w:rtl/>
        </w:rPr>
        <w:t xml:space="preserve">متى يتم أداء فن </w:t>
      </w:r>
      <w:proofErr w:type="spellStart"/>
      <w:r w:rsidRPr="005A2F32">
        <w:rPr>
          <w:bCs/>
          <w:color w:val="29333F"/>
          <w:sz w:val="23"/>
          <w:szCs w:val="23"/>
          <w:highlight w:val="white"/>
          <w:rtl/>
        </w:rPr>
        <w:t>الرزحة</w:t>
      </w:r>
      <w:proofErr w:type="spellEnd"/>
    </w:p>
    <w:p w14:paraId="00000017" w14:textId="77777777" w:rsidR="005B22D1" w:rsidRDefault="0083609D">
      <w:pPr>
        <w:bidi/>
        <w:rPr>
          <w:color w:val="29333F"/>
          <w:sz w:val="23"/>
          <w:szCs w:val="23"/>
          <w:highlight w:val="white"/>
        </w:rPr>
      </w:pPr>
      <w:r>
        <w:rPr>
          <w:color w:val="29333F"/>
          <w:sz w:val="23"/>
          <w:szCs w:val="23"/>
          <w:highlight w:val="white"/>
          <w:rtl/>
        </w:rPr>
        <w:t xml:space="preserve">فن </w:t>
      </w:r>
      <w:proofErr w:type="spellStart"/>
      <w:r>
        <w:rPr>
          <w:color w:val="29333F"/>
          <w:sz w:val="23"/>
          <w:szCs w:val="23"/>
          <w:highlight w:val="white"/>
          <w:rtl/>
        </w:rPr>
        <w:t>الرُزحة</w:t>
      </w:r>
      <w:proofErr w:type="spellEnd"/>
      <w:r>
        <w:rPr>
          <w:color w:val="29333F"/>
          <w:sz w:val="23"/>
          <w:szCs w:val="23"/>
          <w:highlight w:val="white"/>
          <w:rtl/>
        </w:rPr>
        <w:t xml:space="preserve"> فن شعبي يؤدى في الكثير من المُناسبات في سلطنة عُمان، ومن أبرز المناسبات التي يؤدى فيها ما</w:t>
      </w:r>
      <w:r>
        <w:rPr>
          <w:color w:val="29333F"/>
          <w:sz w:val="23"/>
          <w:szCs w:val="23"/>
          <w:highlight w:val="white"/>
          <w:rtl/>
        </w:rPr>
        <w:t xml:space="preserve"> يأتي:</w:t>
      </w:r>
    </w:p>
    <w:p w14:paraId="00000018" w14:textId="77777777" w:rsidR="005B22D1" w:rsidRDefault="0083609D">
      <w:pPr>
        <w:numPr>
          <w:ilvl w:val="0"/>
          <w:numId w:val="3"/>
        </w:numPr>
        <w:bidi/>
        <w:spacing w:before="300"/>
        <w:ind w:right="300"/>
      </w:pPr>
      <w:r>
        <w:rPr>
          <w:color w:val="29333F"/>
          <w:sz w:val="23"/>
          <w:szCs w:val="23"/>
          <w:highlight w:val="white"/>
          <w:rtl/>
        </w:rPr>
        <w:t>الأعياد الوطنية.</w:t>
      </w:r>
    </w:p>
    <w:p w14:paraId="00000019" w14:textId="77777777" w:rsidR="005B22D1" w:rsidRDefault="0083609D">
      <w:pPr>
        <w:numPr>
          <w:ilvl w:val="0"/>
          <w:numId w:val="3"/>
        </w:numPr>
        <w:bidi/>
        <w:ind w:right="300"/>
      </w:pPr>
      <w:r>
        <w:rPr>
          <w:color w:val="29333F"/>
          <w:sz w:val="23"/>
          <w:szCs w:val="23"/>
          <w:highlight w:val="white"/>
          <w:rtl/>
        </w:rPr>
        <w:t>الأعراس.</w:t>
      </w:r>
    </w:p>
    <w:p w14:paraId="0000001A" w14:textId="77777777" w:rsidR="005B22D1" w:rsidRDefault="0083609D">
      <w:pPr>
        <w:numPr>
          <w:ilvl w:val="0"/>
          <w:numId w:val="3"/>
        </w:numPr>
        <w:bidi/>
        <w:ind w:right="300"/>
      </w:pPr>
      <w:r>
        <w:rPr>
          <w:color w:val="29333F"/>
          <w:sz w:val="23"/>
          <w:szCs w:val="23"/>
          <w:highlight w:val="white"/>
          <w:rtl/>
        </w:rPr>
        <w:lastRenderedPageBreak/>
        <w:t>حفلات الختان.</w:t>
      </w:r>
    </w:p>
    <w:p w14:paraId="0000001B" w14:textId="77777777" w:rsidR="005B22D1" w:rsidRDefault="0083609D">
      <w:pPr>
        <w:numPr>
          <w:ilvl w:val="0"/>
          <w:numId w:val="3"/>
        </w:numPr>
        <w:bidi/>
        <w:ind w:right="300"/>
      </w:pPr>
      <w:r>
        <w:rPr>
          <w:color w:val="29333F"/>
          <w:sz w:val="23"/>
          <w:szCs w:val="23"/>
          <w:highlight w:val="white"/>
          <w:rtl/>
        </w:rPr>
        <w:t>والزّواج، والختان.</w:t>
      </w:r>
    </w:p>
    <w:p w14:paraId="0000001C" w14:textId="77777777" w:rsidR="005B22D1" w:rsidRDefault="0083609D">
      <w:pPr>
        <w:numPr>
          <w:ilvl w:val="0"/>
          <w:numId w:val="3"/>
        </w:numPr>
        <w:bidi/>
        <w:ind w:right="300"/>
      </w:pPr>
      <w:r>
        <w:rPr>
          <w:color w:val="29333F"/>
          <w:sz w:val="23"/>
          <w:szCs w:val="23"/>
          <w:highlight w:val="white"/>
          <w:rtl/>
        </w:rPr>
        <w:t>المهرجانات السياحية.</w:t>
      </w:r>
    </w:p>
    <w:p w14:paraId="0000001D" w14:textId="77777777" w:rsidR="005B22D1" w:rsidRDefault="0083609D">
      <w:pPr>
        <w:numPr>
          <w:ilvl w:val="0"/>
          <w:numId w:val="3"/>
        </w:numPr>
        <w:bidi/>
        <w:ind w:right="300"/>
      </w:pPr>
      <w:r>
        <w:rPr>
          <w:color w:val="29333F"/>
          <w:sz w:val="23"/>
          <w:szCs w:val="23"/>
          <w:highlight w:val="white"/>
          <w:rtl/>
        </w:rPr>
        <w:t>السهرات التراثية الفلكلورية.</w:t>
      </w:r>
    </w:p>
    <w:p w14:paraId="0000001E" w14:textId="77777777" w:rsidR="005B22D1" w:rsidRDefault="0083609D">
      <w:pPr>
        <w:numPr>
          <w:ilvl w:val="0"/>
          <w:numId w:val="3"/>
        </w:numPr>
        <w:bidi/>
        <w:spacing w:after="380"/>
        <w:ind w:right="300"/>
      </w:pPr>
      <w:r>
        <w:rPr>
          <w:color w:val="29333F"/>
          <w:sz w:val="23"/>
          <w:szCs w:val="23"/>
          <w:highlight w:val="white"/>
          <w:rtl/>
        </w:rPr>
        <w:t>السهرات العائلية.</w:t>
      </w:r>
    </w:p>
    <w:p w14:paraId="0000001F" w14:textId="77777777" w:rsidR="005B22D1" w:rsidRPr="005A2F32" w:rsidRDefault="0083609D">
      <w:pPr>
        <w:bidi/>
        <w:spacing w:before="300" w:after="380"/>
        <w:ind w:right="300"/>
        <w:rPr>
          <w:bCs/>
          <w:color w:val="000000"/>
          <w:highlight w:val="white"/>
        </w:rPr>
      </w:pPr>
      <w:r w:rsidRPr="005A2F32">
        <w:rPr>
          <w:bCs/>
          <w:color w:val="000000"/>
          <w:highlight w:val="white"/>
          <w:rtl/>
        </w:rPr>
        <w:t xml:space="preserve">الآلات المستخدمة في فن </w:t>
      </w:r>
      <w:proofErr w:type="spellStart"/>
      <w:r w:rsidRPr="005A2F32">
        <w:rPr>
          <w:bCs/>
          <w:color w:val="000000"/>
          <w:highlight w:val="white"/>
          <w:rtl/>
        </w:rPr>
        <w:t>الرزحة</w:t>
      </w:r>
      <w:proofErr w:type="spellEnd"/>
    </w:p>
    <w:p w14:paraId="00000020" w14:textId="77777777" w:rsidR="005B22D1" w:rsidRDefault="0083609D">
      <w:pPr>
        <w:bidi/>
        <w:spacing w:before="300" w:after="380"/>
        <w:ind w:right="300"/>
        <w:rPr>
          <w:highlight w:val="white"/>
        </w:rPr>
      </w:pPr>
      <w:r>
        <w:rPr>
          <w:highlight w:val="white"/>
          <w:rtl/>
        </w:rPr>
        <w:t xml:space="preserve">يستخدم في فن </w:t>
      </w:r>
      <w:proofErr w:type="spellStart"/>
      <w:r>
        <w:rPr>
          <w:highlight w:val="white"/>
          <w:rtl/>
        </w:rPr>
        <w:t>الرُزحة</w:t>
      </w:r>
      <w:proofErr w:type="spellEnd"/>
      <w:r>
        <w:rPr>
          <w:highlight w:val="white"/>
          <w:rtl/>
        </w:rPr>
        <w:t xml:space="preserve"> الطبول من بين الآلات الموسيقية، حيث يُدق على الطُبول ثلاث أنواع من </w:t>
      </w:r>
      <w:r>
        <w:rPr>
          <w:highlight w:val="white"/>
          <w:rtl/>
        </w:rPr>
        <w:t xml:space="preserve">الإيقاعات تناسب حركات المشاركين في أداء فن </w:t>
      </w:r>
      <w:proofErr w:type="spellStart"/>
      <w:r>
        <w:rPr>
          <w:highlight w:val="white"/>
          <w:rtl/>
        </w:rPr>
        <w:t>الرزحة</w:t>
      </w:r>
      <w:proofErr w:type="spellEnd"/>
      <w:r>
        <w:rPr>
          <w:highlight w:val="white"/>
          <w:rtl/>
        </w:rPr>
        <w:t>، ويحمل المشاركين في أيديهم السيوف أو البنادق، والتي يستخدمونها في الاستعراضات والمبارزات التي يقوم فيها المشاركين في هذا الفن.</w:t>
      </w:r>
    </w:p>
    <w:p w14:paraId="00000021" w14:textId="77777777" w:rsidR="005B22D1" w:rsidRPr="005A2F32" w:rsidRDefault="0083609D">
      <w:pPr>
        <w:bidi/>
        <w:spacing w:before="300" w:after="380"/>
        <w:ind w:right="300"/>
        <w:rPr>
          <w:bCs/>
          <w:highlight w:val="white"/>
        </w:rPr>
      </w:pPr>
      <w:r w:rsidRPr="005A2F32">
        <w:rPr>
          <w:bCs/>
          <w:highlight w:val="white"/>
          <w:rtl/>
        </w:rPr>
        <w:t xml:space="preserve">الفرق بين فن </w:t>
      </w:r>
      <w:proofErr w:type="spellStart"/>
      <w:r w:rsidRPr="005A2F32">
        <w:rPr>
          <w:bCs/>
          <w:highlight w:val="white"/>
          <w:rtl/>
        </w:rPr>
        <w:t>الرزحة</w:t>
      </w:r>
      <w:proofErr w:type="spellEnd"/>
      <w:r w:rsidRPr="005A2F32">
        <w:rPr>
          <w:bCs/>
          <w:highlight w:val="white"/>
          <w:rtl/>
        </w:rPr>
        <w:t xml:space="preserve"> وفن </w:t>
      </w:r>
      <w:proofErr w:type="spellStart"/>
      <w:r w:rsidRPr="005A2F32">
        <w:rPr>
          <w:bCs/>
          <w:highlight w:val="white"/>
          <w:rtl/>
        </w:rPr>
        <w:t>البرعة</w:t>
      </w:r>
      <w:proofErr w:type="spellEnd"/>
    </w:p>
    <w:p w14:paraId="00000022" w14:textId="77777777" w:rsidR="005B22D1" w:rsidRDefault="0083609D">
      <w:pPr>
        <w:bidi/>
        <w:spacing w:before="300" w:after="380"/>
        <w:ind w:right="300"/>
        <w:rPr>
          <w:highlight w:val="white"/>
        </w:rPr>
      </w:pPr>
      <w:r>
        <w:rPr>
          <w:highlight w:val="white"/>
          <w:rtl/>
        </w:rPr>
        <w:t xml:space="preserve">يكمن الفرق بين فن </w:t>
      </w:r>
      <w:proofErr w:type="spellStart"/>
      <w:r>
        <w:rPr>
          <w:highlight w:val="white"/>
          <w:rtl/>
        </w:rPr>
        <w:t>الرزحة</w:t>
      </w:r>
      <w:proofErr w:type="spellEnd"/>
      <w:r>
        <w:rPr>
          <w:highlight w:val="white"/>
          <w:rtl/>
        </w:rPr>
        <w:t xml:space="preserve"> وفن </w:t>
      </w:r>
      <w:proofErr w:type="spellStart"/>
      <w:r>
        <w:rPr>
          <w:highlight w:val="white"/>
          <w:rtl/>
        </w:rPr>
        <w:t>البرعة</w:t>
      </w:r>
      <w:proofErr w:type="spellEnd"/>
      <w:r>
        <w:rPr>
          <w:highlight w:val="white"/>
          <w:rtl/>
        </w:rPr>
        <w:t xml:space="preserve"> في عدة نقاط،</w:t>
      </w:r>
      <w:r>
        <w:rPr>
          <w:highlight w:val="white"/>
          <w:rtl/>
        </w:rPr>
        <w:t xml:space="preserve"> يمكن حصرها بما يأتي:</w:t>
      </w:r>
    </w:p>
    <w:p w14:paraId="00000023" w14:textId="77777777" w:rsidR="005B22D1" w:rsidRDefault="0083609D">
      <w:pPr>
        <w:numPr>
          <w:ilvl w:val="0"/>
          <w:numId w:val="1"/>
        </w:numPr>
        <w:bidi/>
        <w:spacing w:before="300"/>
        <w:ind w:right="300"/>
      </w:pPr>
      <w:r>
        <w:rPr>
          <w:highlight w:val="white"/>
          <w:rtl/>
        </w:rPr>
        <w:t>كلاهما من فنون التُراث العُماني.</w:t>
      </w:r>
    </w:p>
    <w:p w14:paraId="00000024" w14:textId="77777777" w:rsidR="005B22D1" w:rsidRDefault="0083609D">
      <w:pPr>
        <w:numPr>
          <w:ilvl w:val="0"/>
          <w:numId w:val="1"/>
        </w:numPr>
        <w:bidi/>
        <w:ind w:right="300"/>
      </w:pPr>
      <w:r>
        <w:rPr>
          <w:highlight w:val="white"/>
          <w:rtl/>
        </w:rPr>
        <w:t>يؤدى كلا النوعين من الفنون في المناسبات الاجتماعية والوطنية في سلطنة عُمان.</w:t>
      </w:r>
    </w:p>
    <w:p w14:paraId="00000025" w14:textId="77777777" w:rsidR="005B22D1" w:rsidRDefault="0083609D">
      <w:pPr>
        <w:numPr>
          <w:ilvl w:val="0"/>
          <w:numId w:val="1"/>
        </w:numPr>
        <w:bidi/>
        <w:ind w:right="300"/>
      </w:pPr>
      <w:r>
        <w:rPr>
          <w:highlight w:val="white"/>
          <w:rtl/>
        </w:rPr>
        <w:t xml:space="preserve">فن </w:t>
      </w:r>
      <w:proofErr w:type="spellStart"/>
      <w:r>
        <w:rPr>
          <w:highlight w:val="white"/>
          <w:rtl/>
        </w:rPr>
        <w:t>البرعة</w:t>
      </w:r>
      <w:proofErr w:type="spellEnd"/>
      <w:r>
        <w:rPr>
          <w:highlight w:val="white"/>
          <w:rtl/>
        </w:rPr>
        <w:t xml:space="preserve"> يؤديه ست أشخاص كحد أقصى، أما فن </w:t>
      </w:r>
      <w:proofErr w:type="spellStart"/>
      <w:r>
        <w:rPr>
          <w:highlight w:val="white"/>
          <w:rtl/>
        </w:rPr>
        <w:t>الرُوزحة</w:t>
      </w:r>
      <w:proofErr w:type="spellEnd"/>
      <w:r>
        <w:rPr>
          <w:highlight w:val="white"/>
          <w:rtl/>
        </w:rPr>
        <w:t xml:space="preserve"> يشارك فيه عدد أكبر من المتبارزين.</w:t>
      </w:r>
    </w:p>
    <w:p w14:paraId="00000026" w14:textId="77777777" w:rsidR="005B22D1" w:rsidRDefault="0083609D">
      <w:pPr>
        <w:numPr>
          <w:ilvl w:val="0"/>
          <w:numId w:val="1"/>
        </w:numPr>
        <w:bidi/>
        <w:ind w:right="300"/>
      </w:pPr>
      <w:r>
        <w:rPr>
          <w:highlight w:val="white"/>
          <w:rtl/>
        </w:rPr>
        <w:t xml:space="preserve">فن </w:t>
      </w:r>
      <w:proofErr w:type="spellStart"/>
      <w:r>
        <w:rPr>
          <w:highlight w:val="white"/>
          <w:rtl/>
        </w:rPr>
        <w:t>البُرعة</w:t>
      </w:r>
      <w:proofErr w:type="spellEnd"/>
      <w:r>
        <w:rPr>
          <w:highlight w:val="white"/>
          <w:rtl/>
        </w:rPr>
        <w:t xml:space="preserve"> يبرع فيه أهالي المنطقة الساحل</w:t>
      </w:r>
      <w:r>
        <w:rPr>
          <w:highlight w:val="white"/>
          <w:rtl/>
        </w:rPr>
        <w:t xml:space="preserve">ية في عمان، بينما فن </w:t>
      </w:r>
      <w:proofErr w:type="spellStart"/>
      <w:r>
        <w:rPr>
          <w:highlight w:val="white"/>
          <w:rtl/>
        </w:rPr>
        <w:t>الرُزحة</w:t>
      </w:r>
      <w:proofErr w:type="spellEnd"/>
      <w:r>
        <w:rPr>
          <w:highlight w:val="white"/>
          <w:rtl/>
        </w:rPr>
        <w:t xml:space="preserve"> منتشر في عدد أكبر من مدن السلطنة.</w:t>
      </w:r>
    </w:p>
    <w:p w14:paraId="00000027" w14:textId="77777777" w:rsidR="005B22D1" w:rsidRDefault="0083609D">
      <w:pPr>
        <w:numPr>
          <w:ilvl w:val="0"/>
          <w:numId w:val="1"/>
        </w:numPr>
        <w:bidi/>
        <w:spacing w:after="380"/>
        <w:ind w:right="300"/>
      </w:pPr>
      <w:r>
        <w:rPr>
          <w:highlight w:val="white"/>
          <w:rtl/>
        </w:rPr>
        <w:t xml:space="preserve">الأغاني في فن </w:t>
      </w:r>
      <w:proofErr w:type="spellStart"/>
      <w:r>
        <w:rPr>
          <w:highlight w:val="white"/>
          <w:rtl/>
        </w:rPr>
        <w:t>البُرعة</w:t>
      </w:r>
      <w:proofErr w:type="spellEnd"/>
      <w:r>
        <w:rPr>
          <w:highlight w:val="white"/>
          <w:rtl/>
        </w:rPr>
        <w:t xml:space="preserve"> غزلية، بينما الأغاني والأشعار في فَن </w:t>
      </w:r>
      <w:proofErr w:type="spellStart"/>
      <w:r>
        <w:rPr>
          <w:highlight w:val="white"/>
          <w:rtl/>
        </w:rPr>
        <w:t>الرُزحة</w:t>
      </w:r>
      <w:proofErr w:type="spellEnd"/>
      <w:r>
        <w:rPr>
          <w:highlight w:val="white"/>
          <w:rtl/>
        </w:rPr>
        <w:t xml:space="preserve"> يُلقى بأغراض مختلفة في مقدمتها الافتخار بالقوة والشجاعة والمدح.</w:t>
      </w:r>
    </w:p>
    <w:p w14:paraId="00000028" w14:textId="77777777" w:rsidR="005B22D1" w:rsidRPr="005A2F32" w:rsidRDefault="0083609D">
      <w:pPr>
        <w:bidi/>
        <w:spacing w:before="300" w:after="380"/>
        <w:ind w:right="300"/>
        <w:rPr>
          <w:bCs/>
        </w:rPr>
      </w:pPr>
      <w:r w:rsidRPr="005A2F32">
        <w:rPr>
          <w:bCs/>
          <w:rtl/>
        </w:rPr>
        <w:t xml:space="preserve">خاتمة تقرير عن فن </w:t>
      </w:r>
      <w:proofErr w:type="spellStart"/>
      <w:r w:rsidRPr="005A2F32">
        <w:rPr>
          <w:bCs/>
          <w:rtl/>
        </w:rPr>
        <w:t>الرزحة</w:t>
      </w:r>
      <w:proofErr w:type="spellEnd"/>
    </w:p>
    <w:p w14:paraId="00000029" w14:textId="77777777" w:rsidR="005B22D1" w:rsidRDefault="0083609D">
      <w:pPr>
        <w:bidi/>
        <w:spacing w:before="300" w:after="380"/>
        <w:ind w:right="300"/>
      </w:pPr>
      <w:r>
        <w:rPr>
          <w:rtl/>
        </w:rPr>
        <w:t>وبهذا تم الوصول لختام هذا التقرير، وا</w:t>
      </w:r>
      <w:r>
        <w:rPr>
          <w:rtl/>
        </w:rPr>
        <w:t xml:space="preserve">لذي تناولنا في سطوره الحديث عن فن </w:t>
      </w:r>
      <w:proofErr w:type="spellStart"/>
      <w:r>
        <w:rPr>
          <w:rtl/>
        </w:rPr>
        <w:t>الرُزحة</w:t>
      </w:r>
      <w:proofErr w:type="spellEnd"/>
      <w:r>
        <w:rPr>
          <w:rtl/>
        </w:rPr>
        <w:t xml:space="preserve"> في سلطنة عُمان، حيث تم التعريف بهذا النوع من الفنون، وسبب تسميته بهذا الاسم، إضافة إلى عرض أنواعه، وطريقة أدائه، ومن يؤدي هذا الفن، وكم شخص يؤديه، وما المناسبات التي يؤدى فيها، وما الآلات المستخدمة في أدائه، وختمنا</w:t>
      </w:r>
      <w:r>
        <w:rPr>
          <w:rtl/>
        </w:rPr>
        <w:t xml:space="preserve"> بتحديد الفرق بينه وبين فن </w:t>
      </w:r>
      <w:proofErr w:type="spellStart"/>
      <w:r>
        <w:rPr>
          <w:rtl/>
        </w:rPr>
        <w:t>البُرعة</w:t>
      </w:r>
      <w:proofErr w:type="spellEnd"/>
      <w:r>
        <w:rPr>
          <w:rtl/>
        </w:rPr>
        <w:t>.</w:t>
      </w:r>
    </w:p>
    <w:p w14:paraId="00000030" w14:textId="5F2B9008" w:rsidR="005B22D1" w:rsidRDefault="005B22D1">
      <w:pPr>
        <w:bidi/>
      </w:pPr>
    </w:p>
    <w:sectPr w:rsidR="005B22D1">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38D8" w14:textId="77777777" w:rsidR="0083609D" w:rsidRDefault="0083609D" w:rsidP="005A2F32">
      <w:pPr>
        <w:spacing w:line="240" w:lineRule="auto"/>
      </w:pPr>
      <w:r>
        <w:separator/>
      </w:r>
    </w:p>
  </w:endnote>
  <w:endnote w:type="continuationSeparator" w:id="0">
    <w:p w14:paraId="63EC4316" w14:textId="77777777" w:rsidR="0083609D" w:rsidRDefault="0083609D" w:rsidP="005A2F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8842" w14:textId="77777777" w:rsidR="005A2F32" w:rsidRDefault="005A2F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F0CA" w14:textId="77777777" w:rsidR="005A2F32" w:rsidRDefault="005A2F3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79E4" w14:textId="77777777" w:rsidR="005A2F32" w:rsidRDefault="005A2F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CE441" w14:textId="77777777" w:rsidR="0083609D" w:rsidRDefault="0083609D" w:rsidP="005A2F32">
      <w:pPr>
        <w:spacing w:line="240" w:lineRule="auto"/>
      </w:pPr>
      <w:r>
        <w:separator/>
      </w:r>
    </w:p>
  </w:footnote>
  <w:footnote w:type="continuationSeparator" w:id="0">
    <w:p w14:paraId="312D3918" w14:textId="77777777" w:rsidR="0083609D" w:rsidRDefault="0083609D" w:rsidP="005A2F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8CA3" w14:textId="6ACD2F4F" w:rsidR="005A2F32" w:rsidRDefault="005A2F32">
    <w:pPr>
      <w:pStyle w:val="a5"/>
    </w:pPr>
    <w:r>
      <w:rPr>
        <w:noProof/>
      </w:rPr>
      <w:pict w14:anchorId="3B73F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860" o:spid="_x0000_s2050" type="#_x0000_t136" style="position:absolute;margin-left:0;margin-top:0;width:477.4pt;height:159.1pt;rotation:315;z-index:-251655168;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593A" w14:textId="5B24BB95" w:rsidR="005A2F32" w:rsidRDefault="005A2F32">
    <w:pPr>
      <w:pStyle w:val="a5"/>
    </w:pPr>
    <w:r>
      <w:rPr>
        <w:noProof/>
      </w:rPr>
      <w:pict w14:anchorId="2BB1B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861" o:spid="_x0000_s2051" type="#_x0000_t136" style="position:absolute;margin-left:0;margin-top:0;width:477.4pt;height:159.1pt;rotation:315;z-index:-251653120;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F47B" w14:textId="1C19C353" w:rsidR="005A2F32" w:rsidRDefault="005A2F32">
    <w:pPr>
      <w:pStyle w:val="a5"/>
    </w:pPr>
    <w:r>
      <w:rPr>
        <w:noProof/>
      </w:rPr>
      <w:pict w14:anchorId="66DF3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859" o:spid="_x0000_s2049" type="#_x0000_t136" style="position:absolute;margin-left:0;margin-top:0;width:477.4pt;height:159.1pt;rotation:315;z-index:-251657216;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86904"/>
    <w:multiLevelType w:val="multilevel"/>
    <w:tmpl w:val="2B747024"/>
    <w:lvl w:ilvl="0">
      <w:start w:val="1"/>
      <w:numFmt w:val="bullet"/>
      <w:lvlText w:val="●"/>
      <w:lvlJc w:val="left"/>
      <w:pPr>
        <w:ind w:left="720" w:hanging="360"/>
      </w:pPr>
      <w:rPr>
        <w:b w:val="0"/>
        <w:i w:val="0"/>
        <w:smallCaps w:val="0"/>
        <w:color w:val="29333F"/>
        <w:sz w:val="23"/>
        <w:szCs w:val="23"/>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FF2B28"/>
    <w:multiLevelType w:val="multilevel"/>
    <w:tmpl w:val="8D06B802"/>
    <w:lvl w:ilvl="0">
      <w:start w:val="1"/>
      <w:numFmt w:val="bullet"/>
      <w:lvlText w:val="●"/>
      <w:lvlJc w:val="left"/>
      <w:pPr>
        <w:ind w:left="720" w:hanging="360"/>
      </w:pPr>
      <w:rPr>
        <w:b w:val="0"/>
        <w:i w:val="0"/>
        <w:smallCaps w:val="0"/>
        <w:color w:val="29333F"/>
        <w:sz w:val="23"/>
        <w:szCs w:val="23"/>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75428F"/>
    <w:multiLevelType w:val="multilevel"/>
    <w:tmpl w:val="35EADCA4"/>
    <w:lvl w:ilvl="0">
      <w:start w:val="1"/>
      <w:numFmt w:val="bullet"/>
      <w:lvlText w:val="●"/>
      <w:lvlJc w:val="left"/>
      <w:pPr>
        <w:ind w:left="720" w:hanging="360"/>
      </w:pPr>
      <w:rPr>
        <w:b w:val="0"/>
        <w:i w:val="0"/>
        <w:smallCaps w:val="0"/>
        <w:color w:val="29333F"/>
        <w:sz w:val="23"/>
        <w:szCs w:val="23"/>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D1"/>
    <w:rsid w:val="005A2F32"/>
    <w:rsid w:val="005B22D1"/>
    <w:rsid w:val="00836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8C3074"/>
  <w15:docId w15:val="{8CB783D6-A331-4AEA-B1F4-E901AE9D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5A2F32"/>
    <w:pPr>
      <w:tabs>
        <w:tab w:val="center" w:pos="4153"/>
        <w:tab w:val="right" w:pos="8306"/>
      </w:tabs>
      <w:spacing w:line="240" w:lineRule="auto"/>
    </w:pPr>
  </w:style>
  <w:style w:type="character" w:customStyle="1" w:styleId="Char">
    <w:name w:val="رأس الصفحة Char"/>
    <w:basedOn w:val="a0"/>
    <w:link w:val="a5"/>
    <w:uiPriority w:val="99"/>
    <w:rsid w:val="005A2F32"/>
  </w:style>
  <w:style w:type="paragraph" w:styleId="a6">
    <w:name w:val="footer"/>
    <w:basedOn w:val="a"/>
    <w:link w:val="Char0"/>
    <w:uiPriority w:val="99"/>
    <w:unhideWhenUsed/>
    <w:rsid w:val="005A2F32"/>
    <w:pPr>
      <w:tabs>
        <w:tab w:val="center" w:pos="4153"/>
        <w:tab w:val="right" w:pos="8306"/>
      </w:tabs>
      <w:spacing w:line="240" w:lineRule="auto"/>
    </w:pPr>
  </w:style>
  <w:style w:type="character" w:customStyle="1" w:styleId="Char0">
    <w:name w:val="تذييل الصفحة Char"/>
    <w:basedOn w:val="a0"/>
    <w:link w:val="a6"/>
    <w:uiPriority w:val="99"/>
    <w:rsid w:val="005A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Windows.10</cp:lastModifiedBy>
  <cp:revision>2</cp:revision>
  <dcterms:created xsi:type="dcterms:W3CDTF">2023-09-26T07:12:00Z</dcterms:created>
  <dcterms:modified xsi:type="dcterms:W3CDTF">2023-09-26T07:12:00Z</dcterms:modified>
</cp:coreProperties>
</file>