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3C05" w14:textId="77777777" w:rsidR="00FD7208" w:rsidRPr="00FD7208" w:rsidRDefault="00FD7208" w:rsidP="00FD7208">
      <w:pPr>
        <w:rPr>
          <w:b/>
          <w:bCs/>
          <w:sz w:val="40"/>
          <w:szCs w:val="40"/>
          <w:rtl/>
        </w:rPr>
      </w:pPr>
      <w:r w:rsidRPr="00FD7208">
        <w:rPr>
          <w:b/>
          <w:bCs/>
          <w:sz w:val="40"/>
          <w:szCs w:val="40"/>
          <w:rtl/>
        </w:rPr>
        <w:t xml:space="preserve">خطبة </w:t>
      </w:r>
      <w:proofErr w:type="spellStart"/>
      <w:r w:rsidRPr="00FD7208">
        <w:rPr>
          <w:b/>
          <w:bCs/>
          <w:sz w:val="40"/>
          <w:szCs w:val="40"/>
          <w:rtl/>
        </w:rPr>
        <w:t>محفلية</w:t>
      </w:r>
      <w:proofErr w:type="spellEnd"/>
      <w:r w:rsidRPr="00FD7208">
        <w:rPr>
          <w:b/>
          <w:bCs/>
          <w:sz w:val="40"/>
          <w:szCs w:val="40"/>
          <w:rtl/>
        </w:rPr>
        <w:t xml:space="preserve"> عن اليوم الوطني السعودي 93</w:t>
      </w:r>
    </w:p>
    <w:p w14:paraId="47728F93" w14:textId="77777777" w:rsidR="00FD7208" w:rsidRDefault="00FD7208" w:rsidP="00FD7208">
      <w:pPr>
        <w:rPr>
          <w:rtl/>
        </w:rPr>
      </w:pPr>
      <w:r>
        <w:rPr>
          <w:rtl/>
        </w:rPr>
        <w:t>بسم الله، نحمده، ونستغفره، ونسعيّن به، ونستهديّه، ونعوذ برب العالميّن من شرور أنفسنا ومن سيئات أعمالنا، ونسأله الهداية والفضيّلة وحُسن السبيل في الدُنيا والآخرة، أما بعد، فإن اليَوم الوطنيّ السعوديّ يُعد مناسبةً وطنيّة غاليّة على أبناء المملكة بل والوطن العربيّ بأكمله، وهو مصدر فخر واعتزاز للجميّع، ويُشارك المجتمع السعوديّ بأكمله في كل عام في الاحتفالات به، نظراً لما يُمثله من قيمة وطنية عظيمة حافلةً بالإنجازات منذ تاريخ تأسيس المملكة وحتى يومنا هذا، وفي عامنا الحاليّ (1445 ـ 2023) تحتفل البلاد بيومها الوطنيّ الثالث والتسعيّن، فثلاثة وتسعيّن عاماً من الهمة والاعتزاز والنصّر قدّ تنعم بها أبناء السعوديّة في ظل قيادتهم الرشيّدة، وذلك تحت شعار "نحلم ونحقق"، فاللهم نسألك أن تُدم بقاء السعوديّة وطناً عربياً رافعاً لشعار الإسلام، وقلباً للامة الإسلاميّة مدافعةً عنها في كل حيّن، اللهم أدم علينا ملكنا العزيز سلمان ووليّ عهده، ونسألك صلاح الأحوال في كل حيّن.</w:t>
      </w:r>
    </w:p>
    <w:p w14:paraId="22F1BC3A" w14:textId="77777777" w:rsidR="00FD7208" w:rsidRDefault="00FD7208" w:rsidP="00FD7208">
      <w:pPr>
        <w:rPr>
          <w:rtl/>
        </w:rPr>
      </w:pPr>
    </w:p>
    <w:p w14:paraId="2ECEB472" w14:textId="77777777" w:rsidR="00FD7208" w:rsidRPr="00FD7208" w:rsidRDefault="00FD7208" w:rsidP="00FD7208">
      <w:pPr>
        <w:rPr>
          <w:b/>
          <w:bCs/>
          <w:sz w:val="40"/>
          <w:szCs w:val="40"/>
          <w:rtl/>
        </w:rPr>
      </w:pPr>
      <w:r w:rsidRPr="00FD7208">
        <w:rPr>
          <w:b/>
          <w:bCs/>
          <w:sz w:val="40"/>
          <w:szCs w:val="40"/>
          <w:rtl/>
        </w:rPr>
        <w:t xml:space="preserve">خطبة </w:t>
      </w:r>
      <w:proofErr w:type="spellStart"/>
      <w:r w:rsidRPr="00FD7208">
        <w:rPr>
          <w:b/>
          <w:bCs/>
          <w:sz w:val="40"/>
          <w:szCs w:val="40"/>
          <w:rtl/>
        </w:rPr>
        <w:t>محفلية</w:t>
      </w:r>
      <w:proofErr w:type="spellEnd"/>
      <w:r w:rsidRPr="00FD7208">
        <w:rPr>
          <w:b/>
          <w:bCs/>
          <w:sz w:val="40"/>
          <w:szCs w:val="40"/>
          <w:rtl/>
        </w:rPr>
        <w:t xml:space="preserve"> عن اليوم الوطني السعودي مكتوبة</w:t>
      </w:r>
    </w:p>
    <w:p w14:paraId="0AEF4543" w14:textId="77777777" w:rsidR="00FD7208" w:rsidRDefault="00FD7208" w:rsidP="00FD7208">
      <w:pPr>
        <w:rPr>
          <w:rtl/>
        </w:rPr>
      </w:pPr>
      <w:r>
        <w:rPr>
          <w:rtl/>
        </w:rPr>
        <w:t xml:space="preserve">يأتي اليَوم الوطنيّ السعوديّ في كل عام ميلاديّ جديد حاملاً معه ذكريات النصر والوحدة، حيثُ يمثل البداية الحقيقية للمملكة العربيّة السعوديّة، فهو اليوم الذي شهدَ تحويّل اسم المملكة من مملكة نجد والحجاز وملحقاتها إلى "المملكة العربيّة السعوديّة" كما اكتملت به جهود توحيّد البلاد، وذلك في اليوم الثالث والعشرين من شهر سبتمبر عام 1932 ميلادياً والذي جاء موافقا لليوم الحادي والعشرين من ذي الحجة عان 1351 هجرياً، وقد جاء هذا بأكمله ثماراً لما بذّله الملك المؤسس عبد العزيز بن عبد الرحمن آل سعود من جهود مُضنيةَ في توحيد البلاد، فقد قيّل أنه قد ظل ثلاثين عاماً كاملاً يحارب ويروح ويكافح ويصّد الضربات المُعاديّة حتى صارت السعوديّة على ما هي به الآن، وكانت المدينة الأولى التي انضمت إلى الوحدة هي العاصمة الرياض، والتي تمثل حالياً قلباً نابضاً بالحياة والتطور للبلاد، ويشعر كل مواطن سعوديّ في نفسه بالفخر والعزة </w:t>
      </w:r>
      <w:proofErr w:type="spellStart"/>
      <w:r>
        <w:rPr>
          <w:rtl/>
        </w:rPr>
        <w:t>لانتماءه</w:t>
      </w:r>
      <w:proofErr w:type="spellEnd"/>
      <w:r>
        <w:rPr>
          <w:rtl/>
        </w:rPr>
        <w:t xml:space="preserve"> للوطن الغاليّ، والجميع قد يبذل روحه فداءً لها.</w:t>
      </w:r>
    </w:p>
    <w:p w14:paraId="6CDE25D5" w14:textId="77777777" w:rsidR="00FD7208" w:rsidRDefault="00FD7208" w:rsidP="00FD7208">
      <w:pPr>
        <w:rPr>
          <w:rtl/>
        </w:rPr>
      </w:pPr>
    </w:p>
    <w:p w14:paraId="215E5431" w14:textId="77777777" w:rsidR="00FD7208" w:rsidRPr="00FD7208" w:rsidRDefault="00FD7208" w:rsidP="00FD7208">
      <w:pPr>
        <w:rPr>
          <w:b/>
          <w:bCs/>
          <w:sz w:val="40"/>
          <w:szCs w:val="40"/>
          <w:rtl/>
        </w:rPr>
      </w:pPr>
      <w:r w:rsidRPr="00FD7208">
        <w:rPr>
          <w:b/>
          <w:bCs/>
          <w:sz w:val="40"/>
          <w:szCs w:val="40"/>
          <w:rtl/>
        </w:rPr>
        <w:t xml:space="preserve">خطبة </w:t>
      </w:r>
      <w:proofErr w:type="spellStart"/>
      <w:r w:rsidRPr="00FD7208">
        <w:rPr>
          <w:b/>
          <w:bCs/>
          <w:sz w:val="40"/>
          <w:szCs w:val="40"/>
          <w:rtl/>
        </w:rPr>
        <w:t>محفلية</w:t>
      </w:r>
      <w:proofErr w:type="spellEnd"/>
      <w:r w:rsidRPr="00FD7208">
        <w:rPr>
          <w:b/>
          <w:bCs/>
          <w:sz w:val="40"/>
          <w:szCs w:val="40"/>
          <w:rtl/>
        </w:rPr>
        <w:t xml:space="preserve"> عن اليوم الوطني السعودي مختصرة</w:t>
      </w:r>
    </w:p>
    <w:p w14:paraId="70A4CAFA" w14:textId="77777777" w:rsidR="00FD7208" w:rsidRDefault="00FD7208" w:rsidP="00FD7208">
      <w:pPr>
        <w:rPr>
          <w:rtl/>
        </w:rPr>
      </w:pPr>
      <w:r>
        <w:rPr>
          <w:rtl/>
        </w:rPr>
        <w:t xml:space="preserve">إن حب الوطن من أسمى الأخلاقيات والمبادئ التي تمثل جانباً كبيراً من إنسانية المرء، فعندما يكون المرء غيوراً على وطنه، فإنه يُصبح على أتم </w:t>
      </w:r>
      <w:proofErr w:type="spellStart"/>
      <w:r>
        <w:rPr>
          <w:rtl/>
        </w:rPr>
        <w:t>استعدد</w:t>
      </w:r>
      <w:proofErr w:type="spellEnd"/>
      <w:r>
        <w:rPr>
          <w:rtl/>
        </w:rPr>
        <w:t xml:space="preserve"> لبذل كل ما هو غالي ونفيس من أجل الارتقاء به، وهذا ما فعّله الملوك الأوائل لبلادنا الغاليّة، فمنذ عقود طويلة يبذل ملوك السعودية جهوداً مُضنيّة لجعلها بلداً مستقرة متقدمة ينعم أهلها بالاستقرار والخير دائماً، لذا ندعوكم يا أبناء الوطن أن تغرسوا في نفوس أبنائكم حب الوطن، وقدسيته، مع ضرورة السعي والكفاح وبذل الغالي لأرجل رفعة شأن البلاد والدفاع عن أراضيها، وأن التاريخ سوف يشهد أن أبناء الوطن السعوديّ رجالاً شجعاناً ذوي عزة ونشاط يبذلون كل جهودهم لرفعة شأن بلدهم الغالي.</w:t>
      </w:r>
    </w:p>
    <w:p w14:paraId="29E188BE" w14:textId="77777777" w:rsidR="00FD7208" w:rsidRDefault="00FD7208" w:rsidP="00FD7208">
      <w:pPr>
        <w:rPr>
          <w:rtl/>
        </w:rPr>
      </w:pPr>
    </w:p>
    <w:p w14:paraId="4C479E2A" w14:textId="77777777" w:rsidR="00FD7208" w:rsidRPr="00FD7208" w:rsidRDefault="00FD7208" w:rsidP="00FD7208">
      <w:pPr>
        <w:rPr>
          <w:b/>
          <w:bCs/>
          <w:sz w:val="40"/>
          <w:szCs w:val="40"/>
          <w:rtl/>
        </w:rPr>
      </w:pPr>
      <w:r w:rsidRPr="00FD7208">
        <w:rPr>
          <w:b/>
          <w:bCs/>
          <w:sz w:val="40"/>
          <w:szCs w:val="40"/>
          <w:rtl/>
        </w:rPr>
        <w:t xml:space="preserve">خطبة </w:t>
      </w:r>
      <w:proofErr w:type="spellStart"/>
      <w:r w:rsidRPr="00FD7208">
        <w:rPr>
          <w:b/>
          <w:bCs/>
          <w:sz w:val="40"/>
          <w:szCs w:val="40"/>
          <w:rtl/>
        </w:rPr>
        <w:t>محفلية</w:t>
      </w:r>
      <w:proofErr w:type="spellEnd"/>
      <w:r w:rsidRPr="00FD7208">
        <w:rPr>
          <w:b/>
          <w:bCs/>
          <w:sz w:val="40"/>
          <w:szCs w:val="40"/>
          <w:rtl/>
        </w:rPr>
        <w:t xml:space="preserve"> عن اليوم الوطني السعودي قصيرة</w:t>
      </w:r>
    </w:p>
    <w:p w14:paraId="6FA60144" w14:textId="39178C3F" w:rsidR="00FD7208" w:rsidRDefault="00FD7208" w:rsidP="00FD7208">
      <w:pPr>
        <w:rPr>
          <w:rtl/>
        </w:rPr>
      </w:pPr>
      <w:r>
        <w:rPr>
          <w:rtl/>
        </w:rPr>
        <w:t>حب الوطن أمراَ غريزياً في نفس الإنسان، فالوطن هو العطاء الذي يوفر لنا المعيشة الملائمة، الكرامة، والمساواة، ويمنحنا كافة الحقوق التي تجعلنا نحيا حياة كريمةً طيبة، فقد قال أحد الشعراء أن الوطن هو رغيف الخبز الذي يطعمنا والسقف والبيت والشعور بالانتماء والإحساس بالكرامة والدفء، حيثُ يجتمع في الوطن الأهل والأقارب والأحبة وجميع من تطيب النفس بوجودهم وذكراهم، فسيظل الوطن دوماً هو الأقرب للجميّع، ونخلد ذكراه في يومه الوطنيّ، ونجعله غطاءً لنا من الحياة، فالوطن هو الوصيّة التي أوصانا بها خير الخلق محمد عيله الصلاة والسلام، فل</w:t>
      </w:r>
      <w:r w:rsidR="00271F77">
        <w:rPr>
          <w:rFonts w:hint="cs"/>
          <w:rtl/>
        </w:rPr>
        <w:t>ن</w:t>
      </w:r>
      <w:r>
        <w:rPr>
          <w:rtl/>
        </w:rPr>
        <w:t>دعو الله بأن يحفظه لنا ويُديمه عالياً طيباً.</w:t>
      </w:r>
    </w:p>
    <w:p w14:paraId="684C66F7" w14:textId="77777777" w:rsidR="00FD7208" w:rsidRDefault="00FD7208" w:rsidP="00FD7208">
      <w:pPr>
        <w:rPr>
          <w:rtl/>
        </w:rPr>
      </w:pPr>
    </w:p>
    <w:p w14:paraId="5616FDED" w14:textId="77777777" w:rsidR="00FD7208" w:rsidRPr="00FD7208" w:rsidRDefault="00FD7208" w:rsidP="00FD7208">
      <w:pPr>
        <w:rPr>
          <w:b/>
          <w:bCs/>
          <w:sz w:val="40"/>
          <w:szCs w:val="40"/>
          <w:rtl/>
        </w:rPr>
      </w:pPr>
      <w:r w:rsidRPr="00FD7208">
        <w:rPr>
          <w:b/>
          <w:bCs/>
          <w:sz w:val="40"/>
          <w:szCs w:val="40"/>
          <w:rtl/>
        </w:rPr>
        <w:t xml:space="preserve">خطبة </w:t>
      </w:r>
      <w:proofErr w:type="spellStart"/>
      <w:r w:rsidRPr="00FD7208">
        <w:rPr>
          <w:b/>
          <w:bCs/>
          <w:sz w:val="40"/>
          <w:szCs w:val="40"/>
          <w:rtl/>
        </w:rPr>
        <w:t>محفلية</w:t>
      </w:r>
      <w:proofErr w:type="spellEnd"/>
      <w:r w:rsidRPr="00FD7208">
        <w:rPr>
          <w:b/>
          <w:bCs/>
          <w:sz w:val="40"/>
          <w:szCs w:val="40"/>
          <w:rtl/>
        </w:rPr>
        <w:t xml:space="preserve"> عن اليوم الوطني السعودي كاملة</w:t>
      </w:r>
    </w:p>
    <w:p w14:paraId="7F0FA3B7" w14:textId="7E951A1B" w:rsidR="00FD7208" w:rsidRDefault="00FD7208" w:rsidP="00FD7208">
      <w:pPr>
        <w:rPr>
          <w:rtl/>
        </w:rPr>
      </w:pPr>
      <w:r>
        <w:rPr>
          <w:rtl/>
        </w:rPr>
        <w:t xml:space="preserve">الحمد لله دائماً وأبداً، الحمد لمن رفع السموات بلا عمَد وبسط الأرض على ماء جمَد، ولا يُشاركه في مُلكه </w:t>
      </w:r>
      <w:proofErr w:type="spellStart"/>
      <w:r>
        <w:rPr>
          <w:rtl/>
        </w:rPr>
        <w:t>ووحدانيته</w:t>
      </w:r>
      <w:proofErr w:type="spellEnd"/>
      <w:r>
        <w:rPr>
          <w:rtl/>
        </w:rPr>
        <w:t xml:space="preserve"> أحدا، فقد استقرت الحياة على الأرض بفضلّه فنشهد أن لا إله إلا الله الواحد الفرد الصمد، وأن عبده ونبيّه محمد هو النبيّ الرسول الهاديّ الذي حمل رسالة الإسلام هدايّة للناس أما بعد، فيا أبناء الوطن السعوديّ الغالي إننا في هذا اليوم العظيم نتذكر قصة توحيد بلادنا الغاليّة، ففيها لنا عظة وحكمة حسنةً، وفي كل يوم وطنيّ يمر على البلاد لابد أن تتذكر الأجيال المتعاقبة القصة وأن يتخذوا منها الموعظة الحسنة، حتى يدركوا وقيمة ما هم فيه من نعمةً ورخاء، وأن يجعلوا الوطن وقيمته حاضراً في أذهانهم على الدوام، ليعلموا أن جهود الآباء والأجداد هي السبب لما نحن فيه من استقرار ورخاء وأمن وأمان، وذلك كله بفضل الله تعالى ثم فضل الأجداد، فقد توحيد البلاد تحوّلت من بلداً منقسمة فقيرة بالية ينتشر بها المرض والجهل، وكانت أراضيها صحراء جرداء لا زرع بها ولا ماء، لتصبح واحدة من أغنى الدول العربيّة بل من أغنى بلدان العالم، </w:t>
      </w:r>
      <w:r w:rsidR="00271F77">
        <w:rPr>
          <w:rFonts w:hint="cs"/>
          <w:rtl/>
        </w:rPr>
        <w:t>وأكثرها</w:t>
      </w:r>
      <w:r>
        <w:rPr>
          <w:rtl/>
        </w:rPr>
        <w:t xml:space="preserve"> رخاءً وازدهاراً وتقدماً في شتى المجالات، لذا يجب علينا فداء وطننا بأرواحنا والمحافظة على إسهاماتهم تخليداً لذكراهم.</w:t>
      </w:r>
    </w:p>
    <w:p w14:paraId="5EB02B1E" w14:textId="77777777" w:rsidR="00FD7208" w:rsidRDefault="00FD7208" w:rsidP="00FD7208">
      <w:pPr>
        <w:rPr>
          <w:rtl/>
        </w:rPr>
      </w:pPr>
    </w:p>
    <w:p w14:paraId="2772F93D" w14:textId="77777777" w:rsidR="00FD7208" w:rsidRPr="00FD7208" w:rsidRDefault="00FD7208" w:rsidP="00FD7208">
      <w:pPr>
        <w:rPr>
          <w:b/>
          <w:bCs/>
          <w:sz w:val="40"/>
          <w:szCs w:val="40"/>
          <w:rtl/>
        </w:rPr>
      </w:pPr>
      <w:r w:rsidRPr="00FD7208">
        <w:rPr>
          <w:b/>
          <w:bCs/>
          <w:sz w:val="40"/>
          <w:szCs w:val="40"/>
          <w:rtl/>
        </w:rPr>
        <w:t xml:space="preserve">خطبة </w:t>
      </w:r>
      <w:proofErr w:type="spellStart"/>
      <w:r w:rsidRPr="00FD7208">
        <w:rPr>
          <w:b/>
          <w:bCs/>
          <w:sz w:val="40"/>
          <w:szCs w:val="40"/>
          <w:rtl/>
        </w:rPr>
        <w:t>محفلية</w:t>
      </w:r>
      <w:proofErr w:type="spellEnd"/>
      <w:r w:rsidRPr="00FD7208">
        <w:rPr>
          <w:b/>
          <w:bCs/>
          <w:sz w:val="40"/>
          <w:szCs w:val="40"/>
          <w:rtl/>
        </w:rPr>
        <w:t xml:space="preserve"> عن اليوم الوطني السعودي 1445</w:t>
      </w:r>
    </w:p>
    <w:p w14:paraId="6654F2C4" w14:textId="5482DF15" w:rsidR="009565BA" w:rsidRPr="00FD7208" w:rsidRDefault="00FD7208" w:rsidP="00FD7208">
      <w:r>
        <w:rPr>
          <w:rtl/>
        </w:rPr>
        <w:t xml:space="preserve">ينشأ حب الوطن السعوديّ في نفوسنا منذ الصغر، فلم نتلقاه ممن حولنا بل وُلِدنا به منذ اليوم الأول، فهو بمثابة صفة لا تنفك عن نفس الإنسان، لذا يُعد الاحتفال باليوم الوطني بمثابة تجديداً للعهد على المحبة والانتماء والوفاء بالعهد، كما يُعد تجديداً لكافة المشاعر الطيبة التي يشعر بها المرء خلال حبه لوطنه، فقد كان العرب إن سافر أحدهم قديماً أخذ معه حفنة من تراب وطنه ليستنشق عطرها إن ناله اشتياقاً لها ولأهله، لذا سيظل حب الوطن دوماً والدفاع عنه من أهم السمات التي قد تنشأ في نفس الشخص، فيسخر إيمانه وحبه للمحافظة على وطنهـ ويعيد إلينا اليوم الوطني </w:t>
      </w:r>
      <w:r>
        <w:rPr>
          <w:rtl/>
        </w:rPr>
        <w:lastRenderedPageBreak/>
        <w:t>أمجاد وأعمال الأجداد، ونضالهم في التقدم بالوطن، وجهودهم التي دونت صفحات من التاريخ في توحيد الأرض، وجمعت رايته تحت لواء التوحيد والحكمة، فقد دام كفاحهم عشرات السنوات، وسنظل ندافع عما حققوه قروناً اعترافاً بما بذلوه لنا من تضحيات، فالوطن وتاريخه أمانةً في أعناقنا، فقد جعلنا أصحاب عزة، لذا لابد من المدافعة عنه وحمايته ورفع رايته للسماء والمحافظة على عزّه وعزته بين الدول العربيّة دوماً.</w:t>
      </w:r>
    </w:p>
    <w:sectPr w:rsidR="009565BA" w:rsidRPr="00FD7208" w:rsidSect="00B8685A">
      <w:pgSz w:w="11906" w:h="16838" w:code="9"/>
      <w:pgMar w:top="1134" w:right="1134" w:bottom="1134" w:left="1134" w:header="720" w:footer="720" w:gutter="284"/>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Tra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Kufah">
    <w:altName w:val="Times New Roman"/>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08"/>
    <w:rsid w:val="00026D51"/>
    <w:rsid w:val="0004662A"/>
    <w:rsid w:val="0007192D"/>
    <w:rsid w:val="00097809"/>
    <w:rsid w:val="00125586"/>
    <w:rsid w:val="00167C0B"/>
    <w:rsid w:val="001A24F4"/>
    <w:rsid w:val="00241F3D"/>
    <w:rsid w:val="00271F77"/>
    <w:rsid w:val="0030729E"/>
    <w:rsid w:val="003E7D0B"/>
    <w:rsid w:val="004F6D7A"/>
    <w:rsid w:val="00533F6E"/>
    <w:rsid w:val="00606206"/>
    <w:rsid w:val="00620554"/>
    <w:rsid w:val="007272F7"/>
    <w:rsid w:val="00764302"/>
    <w:rsid w:val="007E6643"/>
    <w:rsid w:val="007F5152"/>
    <w:rsid w:val="00802BF2"/>
    <w:rsid w:val="00836C99"/>
    <w:rsid w:val="008C05A4"/>
    <w:rsid w:val="009430EF"/>
    <w:rsid w:val="00945B47"/>
    <w:rsid w:val="009565BA"/>
    <w:rsid w:val="009B428F"/>
    <w:rsid w:val="009D0EFB"/>
    <w:rsid w:val="009E49BA"/>
    <w:rsid w:val="00A56D42"/>
    <w:rsid w:val="00B137B8"/>
    <w:rsid w:val="00B248AF"/>
    <w:rsid w:val="00B8685A"/>
    <w:rsid w:val="00BC2D2A"/>
    <w:rsid w:val="00BF78AA"/>
    <w:rsid w:val="00C7071D"/>
    <w:rsid w:val="00CB1499"/>
    <w:rsid w:val="00CC622E"/>
    <w:rsid w:val="00CF7375"/>
    <w:rsid w:val="00D60C87"/>
    <w:rsid w:val="00DB3C94"/>
    <w:rsid w:val="00DC257E"/>
    <w:rsid w:val="00E23339"/>
    <w:rsid w:val="00EA52FB"/>
    <w:rsid w:val="00F53340"/>
    <w:rsid w:val="00F64AF8"/>
    <w:rsid w:val="00F95228"/>
    <w:rsid w:val="00FA7C7D"/>
    <w:rsid w:val="00FC364B"/>
    <w:rsid w:val="00FD5FCE"/>
    <w:rsid w:val="00FD7208"/>
    <w:rsid w:val="00FF6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18F1"/>
  <w15:chartTrackingRefBased/>
  <w15:docId w15:val="{174C4836-556D-4CC5-8EBE-E5E8A27B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Lotus Linotype"/>
        <w:kern w:val="2"/>
        <w:sz w:val="28"/>
        <w:szCs w:val="3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71D"/>
    <w:pPr>
      <w:widowControl w:val="0"/>
      <w:spacing w:after="120" w:line="240" w:lineRule="auto"/>
      <w:ind w:firstLine="567"/>
      <w:jc w:val="both"/>
    </w:pPr>
    <w:rPr>
      <w:rFonts w:ascii="Times New Roman" w:hAnsi="Times New Roman" w:cs="ATraditional Arabic"/>
    </w:rPr>
  </w:style>
  <w:style w:type="paragraph" w:styleId="1">
    <w:name w:val="heading 1"/>
    <w:basedOn w:val="a"/>
    <w:next w:val="a"/>
    <w:link w:val="1Char"/>
    <w:autoRedefine/>
    <w:qFormat/>
    <w:rsid w:val="00B137B8"/>
    <w:pPr>
      <w:bidi w:val="0"/>
      <w:spacing w:before="120"/>
      <w:ind w:firstLine="0"/>
      <w:jc w:val="center"/>
      <w:outlineLvl w:val="0"/>
    </w:pPr>
    <w:rPr>
      <w:rFonts w:eastAsia="Calibri" w:cs="Lotus Linotype"/>
      <w:bCs/>
      <w:sz w:val="32"/>
      <w:szCs w:val="36"/>
      <w:lang w:val="ar-SA" w:eastAsia="ar-SA"/>
    </w:rPr>
  </w:style>
  <w:style w:type="paragraph" w:styleId="2">
    <w:name w:val="heading 2"/>
    <w:basedOn w:val="a"/>
    <w:next w:val="a"/>
    <w:link w:val="2Char"/>
    <w:autoRedefine/>
    <w:qFormat/>
    <w:rsid w:val="00B137B8"/>
    <w:pPr>
      <w:spacing w:before="120"/>
      <w:ind w:firstLine="0"/>
      <w:outlineLvl w:val="1"/>
    </w:pPr>
    <w:rPr>
      <w:rFonts w:eastAsia="Calibri" w:cs="Lotus Linotype"/>
      <w:bCs/>
    </w:rPr>
  </w:style>
  <w:style w:type="paragraph" w:styleId="3">
    <w:name w:val="heading 3"/>
    <w:basedOn w:val="a"/>
    <w:next w:val="a"/>
    <w:link w:val="3Char"/>
    <w:autoRedefine/>
    <w:qFormat/>
    <w:rsid w:val="00B137B8"/>
    <w:pPr>
      <w:spacing w:before="120"/>
      <w:ind w:firstLine="454"/>
      <w:outlineLvl w:val="2"/>
    </w:pPr>
    <w:rPr>
      <w:rFonts w:eastAsia="Calibri" w:cs="Lotus Linotype"/>
      <w:bCs/>
    </w:rPr>
  </w:style>
  <w:style w:type="paragraph" w:styleId="4">
    <w:name w:val="heading 4"/>
    <w:basedOn w:val="a"/>
    <w:next w:val="a"/>
    <w:link w:val="4Char"/>
    <w:autoRedefine/>
    <w:unhideWhenUsed/>
    <w:qFormat/>
    <w:rsid w:val="00B137B8"/>
    <w:pPr>
      <w:keepNext/>
      <w:widowControl/>
      <w:spacing w:before="120"/>
      <w:ind w:firstLine="0"/>
      <w:jc w:val="center"/>
      <w:outlineLvl w:val="3"/>
    </w:pPr>
    <w:rPr>
      <w:rFonts w:eastAsia="Times New Roman" w:cs="Trad"/>
      <w:bCs/>
      <w:szCs w:val="24"/>
      <w:lang w:eastAsia="ar-SA"/>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B137B8"/>
    <w:rPr>
      <w:rFonts w:ascii="Times New Roman" w:eastAsia="Calibri" w:hAnsi="Times New Roman"/>
      <w:bCs/>
      <w:sz w:val="32"/>
      <w:szCs w:val="36"/>
      <w:lang w:val="ar-SA" w:eastAsia="ar-SA"/>
    </w:rPr>
  </w:style>
  <w:style w:type="character" w:customStyle="1" w:styleId="2Char">
    <w:name w:val="عنوان 2 Char"/>
    <w:basedOn w:val="a0"/>
    <w:link w:val="2"/>
    <w:rsid w:val="00B137B8"/>
    <w:rPr>
      <w:rFonts w:ascii="Times New Roman" w:eastAsia="Calibri" w:hAnsi="Times New Roman"/>
      <w:bCs/>
    </w:rPr>
  </w:style>
  <w:style w:type="character" w:customStyle="1" w:styleId="3Char">
    <w:name w:val="عنوان 3 Char"/>
    <w:basedOn w:val="a0"/>
    <w:link w:val="3"/>
    <w:rsid w:val="00B137B8"/>
    <w:rPr>
      <w:rFonts w:ascii="Times New Roman" w:eastAsia="Calibri" w:hAnsi="Times New Roman"/>
      <w:bCs/>
    </w:rPr>
  </w:style>
  <w:style w:type="character" w:customStyle="1" w:styleId="4Char">
    <w:name w:val="عنوان 4 Char"/>
    <w:basedOn w:val="a0"/>
    <w:link w:val="4"/>
    <w:rsid w:val="00B137B8"/>
    <w:rPr>
      <w:rFonts w:ascii="Times New Roman" w:eastAsia="Times New Roman" w:hAnsi="Times New Roman" w:cs="Trad"/>
      <w:bCs/>
      <w:szCs w:val="24"/>
      <w:lang w:eastAsia="ar-SA"/>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eastAsia="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9D0EFB"/>
    <w:pPr>
      <w:ind w:firstLine="0"/>
    </w:pPr>
    <w:rPr>
      <w:rFonts w:eastAsia="Times New Roman" w:cs="Traditional Arabic"/>
      <w:b/>
      <w:szCs w:val="28"/>
    </w:rPr>
  </w:style>
  <w:style w:type="paragraph" w:styleId="a7">
    <w:name w:val="footnote text"/>
    <w:basedOn w:val="a"/>
    <w:link w:val="Char"/>
    <w:autoRedefine/>
    <w:rsid w:val="00B248AF"/>
    <w:pPr>
      <w:ind w:firstLine="720"/>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CB1499"/>
    <w:rPr>
      <w:rFonts w:cs="Diwani Letter"/>
      <w:bCs w:val="0"/>
      <w:iCs w:val="0"/>
      <w:color w:val="auto"/>
      <w:szCs w:val="32"/>
    </w:rPr>
  </w:style>
  <w:style w:type="paragraph" w:customStyle="1" w:styleId="20">
    <w:name w:val="نمط2"/>
    <w:basedOn w:val="a3"/>
    <w:next w:val="a"/>
    <w:rsid w:val="00CB1499"/>
    <w:pPr>
      <w:spacing w:after="0"/>
      <w:ind w:left="0" w:right="0" w:firstLine="0"/>
      <w:jc w:val="lowKashida"/>
    </w:pPr>
    <w:rPr>
      <w:rFonts w:cs="Traditional Arabic"/>
      <w:bCs w:val="0"/>
      <w:szCs w:val="36"/>
    </w:rPr>
  </w:style>
  <w:style w:type="character" w:customStyle="1" w:styleId="a8">
    <w:name w:val="أقواس الآيات في الحاشية"/>
    <w:uiPriority w:val="1"/>
    <w:rsid w:val="00167C0B"/>
    <w:rPr>
      <w:rFonts w:cs="ATraditional Arabic"/>
      <w:szCs w:val="24"/>
    </w:rPr>
  </w:style>
  <w:style w:type="character" w:customStyle="1" w:styleId="a9">
    <w:name w:val="أقواس الآيات في الدراسة"/>
    <w:basedOn w:val="a0"/>
    <w:uiPriority w:val="1"/>
    <w:qFormat/>
    <w:rsid w:val="0030729E"/>
    <w:rPr>
      <w:rFonts w:cs="ATraditional Arabic"/>
      <w:szCs w:val="28"/>
    </w:rPr>
  </w:style>
  <w:style w:type="character" w:customStyle="1" w:styleId="aa">
    <w:name w:val="أقواس الآيات في الصدر"/>
    <w:uiPriority w:val="1"/>
    <w:qFormat/>
    <w:rsid w:val="0030729E"/>
    <w:rPr>
      <w:rFonts w:cs="ATraditional Arabic"/>
      <w:b/>
      <w:bCs/>
      <w:sz w:val="36"/>
      <w:szCs w:val="36"/>
      <w:lang w:bidi="ar-EG"/>
    </w:rPr>
  </w:style>
  <w:style w:type="character" w:customStyle="1" w:styleId="ab">
    <w:name w:val="أقواس آيات نص المصنف"/>
    <w:uiPriority w:val="1"/>
    <w:qFormat/>
    <w:rsid w:val="0030729E"/>
    <w:rPr>
      <w:rFonts w:cs="ATraditional Arabic"/>
      <w:b/>
      <w:bCs/>
      <w:sz w:val="32"/>
      <w:szCs w:val="32"/>
      <w:lang w:bidi="ar-EG"/>
    </w:rPr>
  </w:style>
  <w:style w:type="paragraph" w:customStyle="1" w:styleId="ac">
    <w:name w:val="بدون_عنوان"/>
    <w:basedOn w:val="4"/>
    <w:link w:val="Char0"/>
    <w:qFormat/>
    <w:rsid w:val="0030729E"/>
    <w:rPr>
      <w:rFonts w:ascii="Traditional Arabic" w:hAnsi="Traditional Arabic" w:cs="Traditional Arabic"/>
      <w:lang w:bidi="ar-EG"/>
    </w:rPr>
  </w:style>
  <w:style w:type="character" w:customStyle="1" w:styleId="Char0">
    <w:name w:val="بدون_عنوان Char"/>
    <w:link w:val="ac"/>
    <w:rsid w:val="0030729E"/>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CB1499"/>
    <w:pPr>
      <w:ind w:firstLine="0"/>
    </w:pPr>
    <w:rPr>
      <w:rFonts w:eastAsia="Times New Roman"/>
      <w:bCs/>
      <w:szCs w:val="34"/>
    </w:rPr>
  </w:style>
  <w:style w:type="paragraph" w:customStyle="1" w:styleId="ae">
    <w:name w:val="قصيدةع"/>
    <w:basedOn w:val="a"/>
    <w:autoRedefine/>
    <w:rsid w:val="00CB1499"/>
    <w:pPr>
      <w:ind w:firstLine="0"/>
    </w:pPr>
    <w:rPr>
      <w:rFonts w:eastAsia="Times New Roman"/>
      <w:szCs w:val="34"/>
    </w:rPr>
  </w:style>
  <w:style w:type="paragraph" w:customStyle="1" w:styleId="af">
    <w:name w:val="ترقيم"/>
    <w:basedOn w:val="a"/>
    <w:qFormat/>
    <w:rsid w:val="00167C0B"/>
    <w:pPr>
      <w:ind w:left="454" w:hanging="454"/>
    </w:pPr>
    <w:rPr>
      <w:rFonts w:ascii="Simplified Arabic" w:hAnsi="Simplified Arabic"/>
      <w:lang w:bidi="ar-EG"/>
    </w:rPr>
  </w:style>
  <w:style w:type="paragraph" w:customStyle="1" w:styleId="11">
    <w:name w:val="ترقيم1"/>
    <w:basedOn w:val="a"/>
    <w:qFormat/>
    <w:rsid w:val="00167C0B"/>
    <w:pPr>
      <w:ind w:left="454" w:hanging="454"/>
    </w:pPr>
    <w:rPr>
      <w:lang w:bidi="ar-EG"/>
    </w:rPr>
  </w:style>
  <w:style w:type="paragraph" w:customStyle="1" w:styleId="af0">
    <w:name w:val="فقرةأ"/>
    <w:basedOn w:val="11"/>
    <w:link w:val="Char1"/>
    <w:qFormat/>
    <w:rsid w:val="00167C0B"/>
    <w:pPr>
      <w:ind w:left="738"/>
    </w:pPr>
    <w:rPr>
      <w:sz w:val="32"/>
    </w:rPr>
  </w:style>
  <w:style w:type="character" w:customStyle="1" w:styleId="Char1">
    <w:name w:val="فقرةأ Char"/>
    <w:basedOn w:val="a0"/>
    <w:link w:val="af0"/>
    <w:rsid w:val="00167C0B"/>
    <w:rPr>
      <w:sz w:val="3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 Typist</dc:creator>
  <cp:keywords/>
  <dc:description/>
  <cp:lastModifiedBy>Badr Typist</cp:lastModifiedBy>
  <cp:revision>2</cp:revision>
  <dcterms:created xsi:type="dcterms:W3CDTF">2023-09-20T13:17:00Z</dcterms:created>
  <dcterms:modified xsi:type="dcterms:W3CDTF">2023-09-20T13:20:00Z</dcterms:modified>
</cp:coreProperties>
</file>