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1CC0" w14:textId="77777777" w:rsidR="00B14BFF" w:rsidRPr="00B14BFF" w:rsidRDefault="00B14BFF" w:rsidP="00B14BF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4BFF">
        <w:rPr>
          <w:rFonts w:ascii="Times New Roman" w:eastAsia="Times New Roman" w:hAnsi="Times New Roman" w:cs="Times New Roman"/>
          <w:b/>
          <w:bCs/>
          <w:kern w:val="0"/>
          <w:sz w:val="36"/>
          <w:szCs w:val="36"/>
          <w:rtl/>
          <w14:ligatures w14:val="none"/>
        </w:rPr>
        <w:t>هل تعلم عن المولد النبوي</w:t>
      </w:r>
    </w:p>
    <w:p w14:paraId="2DDA914C" w14:textId="77777777" w:rsidR="00B14BFF" w:rsidRPr="00B14BFF" w:rsidRDefault="00B14BFF" w:rsidP="00B14BF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إن يَوم المَولد النّبوي هو اليوم الذي يمثل ذكرى ولادة النبي محمد -صلى الله عليه وسلم-، وهو من الأيام المباركة عند المسلمين، تقام فيه طقوس خاصة، وأبرز المعلومات عن هذا اليوم بصيغة هَل تَعلم للإذاعة المدرسيّة</w:t>
      </w:r>
      <w:r w:rsidRPr="00B14BFF">
        <w:rPr>
          <w:rFonts w:ascii="Times New Roman" w:eastAsia="Times New Roman" w:hAnsi="Times New Roman" w:cs="Times New Roman"/>
          <w:kern w:val="0"/>
          <w:sz w:val="24"/>
          <w:szCs w:val="24"/>
          <w14:ligatures w14:val="none"/>
        </w:rPr>
        <w:t>:</w:t>
      </w:r>
    </w:p>
    <w:p w14:paraId="3504E1A5" w14:textId="77777777" w:rsidR="00B14BFF" w:rsidRPr="00B14BFF" w:rsidRDefault="00B14BFF" w:rsidP="00B14BF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يَوم المَولد النّبوي مُختلف تاريخياً بتحديده، فعند السنة يوافق 12 ربيع الأول، بينما عند الشيعة في 17 ربيع الأول</w:t>
      </w:r>
      <w:r w:rsidRPr="00B14BFF">
        <w:rPr>
          <w:rFonts w:ascii="Times New Roman" w:eastAsia="Times New Roman" w:hAnsi="Times New Roman" w:cs="Times New Roman"/>
          <w:kern w:val="0"/>
          <w:sz w:val="24"/>
          <w:szCs w:val="24"/>
          <w14:ligatures w14:val="none"/>
        </w:rPr>
        <w:t>.</w:t>
      </w:r>
    </w:p>
    <w:p w14:paraId="175137A5" w14:textId="77777777" w:rsidR="00B14BFF" w:rsidRPr="00B14BFF" w:rsidRDefault="00B14BFF" w:rsidP="00B14BF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ذكرى المَولد النبويّ احتفال ديني واجتماعي، ولا يقصد بالاحتفال العيد، بل الابتهال والابتهاج والفرد لولادة شفيع الأمة الإسلامية النبي محمد</w:t>
      </w:r>
      <w:r w:rsidRPr="00B14BFF">
        <w:rPr>
          <w:rFonts w:ascii="Times New Roman" w:eastAsia="Times New Roman" w:hAnsi="Times New Roman" w:cs="Times New Roman"/>
          <w:kern w:val="0"/>
          <w:sz w:val="24"/>
          <w:szCs w:val="24"/>
          <w14:ligatures w14:val="none"/>
        </w:rPr>
        <w:t>.</w:t>
      </w:r>
    </w:p>
    <w:p w14:paraId="21D075B8" w14:textId="77777777" w:rsidR="00B14BFF" w:rsidRPr="00B14BFF" w:rsidRDefault="00B14BFF" w:rsidP="00B14BF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المسلمين يؤدون طقوس خاصة بيَوم المَولد النّبوي، ومن بين هذه الطّقوس توزيع الحلويات والطعام، وتزيين المنازل، وصيام المولد، وقضاؤه بالصلاة على النبي</w:t>
      </w:r>
      <w:r w:rsidRPr="00B14BFF">
        <w:rPr>
          <w:rFonts w:ascii="Times New Roman" w:eastAsia="Times New Roman" w:hAnsi="Times New Roman" w:cs="Times New Roman"/>
          <w:kern w:val="0"/>
          <w:sz w:val="24"/>
          <w:szCs w:val="24"/>
          <w14:ligatures w14:val="none"/>
        </w:rPr>
        <w:t>.</w:t>
      </w:r>
    </w:p>
    <w:p w14:paraId="5540DB96" w14:textId="77777777" w:rsidR="00B14BFF" w:rsidRPr="00B14BFF" w:rsidRDefault="00B14BFF" w:rsidP="00B14BF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الكثير من الدول العربية الإسلامية تعطل دوائرها الحكومية والقطاع الخاص فيها في يوم المولد النبوي، ومن هذه الدول سوريا والسعودية والكويت والإمارات</w:t>
      </w:r>
      <w:r w:rsidRPr="00B14BFF">
        <w:rPr>
          <w:rFonts w:ascii="Times New Roman" w:eastAsia="Times New Roman" w:hAnsi="Times New Roman" w:cs="Times New Roman"/>
          <w:kern w:val="0"/>
          <w:sz w:val="24"/>
          <w:szCs w:val="24"/>
          <w14:ligatures w14:val="none"/>
        </w:rPr>
        <w:t>.</w:t>
      </w:r>
    </w:p>
    <w:p w14:paraId="6E6D79B7" w14:textId="77777777" w:rsidR="00B14BFF" w:rsidRPr="00B14BFF" w:rsidRDefault="00B14BFF" w:rsidP="00B14BF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4BFF">
        <w:rPr>
          <w:rFonts w:ascii="Times New Roman" w:eastAsia="Times New Roman" w:hAnsi="Times New Roman" w:cs="Times New Roman"/>
          <w:b/>
          <w:bCs/>
          <w:kern w:val="0"/>
          <w:sz w:val="36"/>
          <w:szCs w:val="36"/>
          <w:rtl/>
          <w14:ligatures w14:val="none"/>
        </w:rPr>
        <w:t>هل تعلم بمناسبة يوم المولد النبوي الشريف</w:t>
      </w:r>
    </w:p>
    <w:p w14:paraId="78E35EFB" w14:textId="77777777" w:rsidR="00B14BFF" w:rsidRPr="00B14BFF" w:rsidRDefault="00B14BFF" w:rsidP="00B14BF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بالتزامن مع اقتراب ذكرى يَوم المَولد النّبوي تُقام في المدارس الإذاعات المدرسية عن هذا الموضوع، ومن بين فقرات الإذاعة فقرة هل تَعلم، وفيما يأتي يتم عرض مجموعة من الفقرات بصيغة هَل تَعلم صالحة لهذه الفقرة</w:t>
      </w:r>
      <w:r w:rsidRPr="00B14BFF">
        <w:rPr>
          <w:rFonts w:ascii="Times New Roman" w:eastAsia="Times New Roman" w:hAnsi="Times New Roman" w:cs="Times New Roman"/>
          <w:kern w:val="0"/>
          <w:sz w:val="24"/>
          <w:szCs w:val="24"/>
          <w14:ligatures w14:val="none"/>
        </w:rPr>
        <w:t>:</w:t>
      </w:r>
    </w:p>
    <w:p w14:paraId="45BFCCFA" w14:textId="77777777" w:rsidR="00B14BFF" w:rsidRPr="00B14BFF" w:rsidRDefault="00B14BFF" w:rsidP="00B14BF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النبي محمد آخر من أرسل إلى الأرض من أنبياء ورسل، وهو خاتم الأنبياء المرسلين من عند الله، وشفيع الأمة الإسلامية يوم الحق</w:t>
      </w:r>
      <w:r w:rsidRPr="00B14BFF">
        <w:rPr>
          <w:rFonts w:ascii="Times New Roman" w:eastAsia="Times New Roman" w:hAnsi="Times New Roman" w:cs="Times New Roman"/>
          <w:kern w:val="0"/>
          <w:sz w:val="24"/>
          <w:szCs w:val="24"/>
          <w14:ligatures w14:val="none"/>
        </w:rPr>
        <w:t>.</w:t>
      </w:r>
    </w:p>
    <w:p w14:paraId="6A276E28" w14:textId="77777777" w:rsidR="00B14BFF" w:rsidRPr="00B14BFF" w:rsidRDefault="00B14BFF" w:rsidP="00B14BF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من سمى النبي باسمه هو جده عبد المطلب، فقد ولد النبي يتيم، وقد مات أبوه قبل أن يولد، وتوفيت أمه وهو صغير، وتربى في كنف جده عبد المطلب</w:t>
      </w:r>
      <w:r w:rsidRPr="00B14BFF">
        <w:rPr>
          <w:rFonts w:ascii="Times New Roman" w:eastAsia="Times New Roman" w:hAnsi="Times New Roman" w:cs="Times New Roman"/>
          <w:kern w:val="0"/>
          <w:sz w:val="24"/>
          <w:szCs w:val="24"/>
          <w14:ligatures w14:val="none"/>
        </w:rPr>
        <w:t>.</w:t>
      </w:r>
    </w:p>
    <w:p w14:paraId="05B9DE7C" w14:textId="77777777" w:rsidR="00B14BFF" w:rsidRPr="00B14BFF" w:rsidRDefault="00B14BFF" w:rsidP="00B14BF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العَام الذي ولد فيه النبي محط خلاف المؤرخين، لكن غالبية الآراء أنه وُلِد بالعام الذي هدم فيه أبرهة الحبشي الكعبة (عام الفيل)</w:t>
      </w:r>
      <w:r w:rsidRPr="00B14BFF">
        <w:rPr>
          <w:rFonts w:ascii="Times New Roman" w:eastAsia="Times New Roman" w:hAnsi="Times New Roman" w:cs="Times New Roman"/>
          <w:kern w:val="0"/>
          <w:sz w:val="24"/>
          <w:szCs w:val="24"/>
          <w14:ligatures w14:val="none"/>
        </w:rPr>
        <w:t>.</w:t>
      </w:r>
    </w:p>
    <w:p w14:paraId="4698E861" w14:textId="77777777" w:rsidR="00B14BFF" w:rsidRPr="00B14BFF" w:rsidRDefault="00B14BFF" w:rsidP="00B14BF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 xml:space="preserve">هل تعلم أيها الطالب أن الاحتفال في المَولد النّبوي لم يكن على زمن الصحابة ولا الرسول، إلا أن أول من احتفل فيه الفاطميين </w:t>
      </w:r>
      <w:proofErr w:type="spellStart"/>
      <w:r w:rsidRPr="00B14BFF">
        <w:rPr>
          <w:rFonts w:ascii="Times New Roman" w:eastAsia="Times New Roman" w:hAnsi="Times New Roman" w:cs="Times New Roman"/>
          <w:kern w:val="0"/>
          <w:sz w:val="24"/>
          <w:szCs w:val="24"/>
          <w:rtl/>
          <w14:ligatures w14:val="none"/>
        </w:rPr>
        <w:t>والعبيديين</w:t>
      </w:r>
      <w:proofErr w:type="spellEnd"/>
      <w:r w:rsidRPr="00B14BFF">
        <w:rPr>
          <w:rFonts w:ascii="Times New Roman" w:eastAsia="Times New Roman" w:hAnsi="Times New Roman" w:cs="Times New Roman"/>
          <w:kern w:val="0"/>
          <w:sz w:val="24"/>
          <w:szCs w:val="24"/>
          <w:rtl/>
          <w14:ligatures w14:val="none"/>
        </w:rPr>
        <w:t xml:space="preserve"> ومن بعدهم المسلمون</w:t>
      </w:r>
      <w:r w:rsidRPr="00B14BFF">
        <w:rPr>
          <w:rFonts w:ascii="Times New Roman" w:eastAsia="Times New Roman" w:hAnsi="Times New Roman" w:cs="Times New Roman"/>
          <w:kern w:val="0"/>
          <w:sz w:val="24"/>
          <w:szCs w:val="24"/>
          <w14:ligatures w14:val="none"/>
        </w:rPr>
        <w:t>.</w:t>
      </w:r>
    </w:p>
    <w:p w14:paraId="7317A6F4" w14:textId="77777777" w:rsidR="00B14BFF" w:rsidRPr="00B14BFF" w:rsidRDefault="00B14BFF" w:rsidP="00B14BF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noProof/>
          <w:kern w:val="0"/>
          <w:sz w:val="24"/>
          <w:szCs w:val="24"/>
          <w14:ligatures w14:val="none"/>
        </w:rPr>
        <w:drawing>
          <wp:inline distT="0" distB="0" distL="0" distR="0" wp14:anchorId="3F34205F" wp14:editId="4DCAB108">
            <wp:extent cx="6004560" cy="2857500"/>
            <wp:effectExtent l="0" t="0" r="0" b="0"/>
            <wp:docPr id="4" name="صورة 2" descr="هل تعلم بمناسبة يوم المولد النبوي الشري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هل تعلم بمناسبة يوم المولد النبوي الشري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p>
    <w:p w14:paraId="0382E3AB" w14:textId="77777777" w:rsidR="00B14BFF" w:rsidRPr="00B14BFF" w:rsidRDefault="00B14BFF" w:rsidP="00B14BF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4BFF">
        <w:rPr>
          <w:rFonts w:ascii="Times New Roman" w:eastAsia="Times New Roman" w:hAnsi="Times New Roman" w:cs="Times New Roman"/>
          <w:b/>
          <w:bCs/>
          <w:kern w:val="0"/>
          <w:sz w:val="36"/>
          <w:szCs w:val="36"/>
          <w:rtl/>
          <w14:ligatures w14:val="none"/>
        </w:rPr>
        <w:lastRenderedPageBreak/>
        <w:t>هل تعلم عن النبي للإذاعة المدرسية</w:t>
      </w:r>
    </w:p>
    <w:p w14:paraId="4F64D7C9" w14:textId="77777777" w:rsidR="00B14BFF" w:rsidRPr="00B14BFF" w:rsidRDefault="00B14BFF" w:rsidP="00B14BF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إن النّبي محمد -صلى الله عليه وسلم- أطهر النّاس خلقاً وخُلقاً، جاء ليكون شفيع البشر في يَوم الدّين، ومن أبرز المعلومات المتوفرة عن النّبي على هيئة هل تعلم ما يأتي</w:t>
      </w:r>
      <w:r w:rsidRPr="00B14BFF">
        <w:rPr>
          <w:rFonts w:ascii="Times New Roman" w:eastAsia="Times New Roman" w:hAnsi="Times New Roman" w:cs="Times New Roman"/>
          <w:kern w:val="0"/>
          <w:sz w:val="24"/>
          <w:szCs w:val="24"/>
          <w14:ligatures w14:val="none"/>
        </w:rPr>
        <w:t>:</w:t>
      </w:r>
    </w:p>
    <w:p w14:paraId="6AB70A7E" w14:textId="77777777" w:rsidR="00B14BFF" w:rsidRPr="00B14BFF" w:rsidRDefault="00B14BFF" w:rsidP="00B14BF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النبي توفي في 12 ربيع الأول من عام 11 للهجرة عن عمر ناهز ثلاث وستين عاماً، أي أن تاريخ ميلاده وتاريخ وفاته واحد</w:t>
      </w:r>
      <w:r w:rsidRPr="00B14BFF">
        <w:rPr>
          <w:rFonts w:ascii="Times New Roman" w:eastAsia="Times New Roman" w:hAnsi="Times New Roman" w:cs="Times New Roman"/>
          <w:kern w:val="0"/>
          <w:sz w:val="24"/>
          <w:szCs w:val="24"/>
          <w14:ligatures w14:val="none"/>
        </w:rPr>
        <w:t>.</w:t>
      </w:r>
    </w:p>
    <w:p w14:paraId="0B1A60C3" w14:textId="77777777" w:rsidR="00B14BFF" w:rsidRPr="00B14BFF" w:rsidRDefault="00B14BFF" w:rsidP="00B14BF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النبي محمد ولد يتيم الأب، ثم فارقت والدته الحياة تاركةً رعايته على جده عبد المطلب، ثم كفله عمه أبو طالب بعد وفاة أباه عبد المطلب</w:t>
      </w:r>
      <w:r w:rsidRPr="00B14BFF">
        <w:rPr>
          <w:rFonts w:ascii="Times New Roman" w:eastAsia="Times New Roman" w:hAnsi="Times New Roman" w:cs="Times New Roman"/>
          <w:kern w:val="0"/>
          <w:sz w:val="24"/>
          <w:szCs w:val="24"/>
          <w14:ligatures w14:val="none"/>
        </w:rPr>
        <w:t>.</w:t>
      </w:r>
    </w:p>
    <w:p w14:paraId="0DFEDC47" w14:textId="77777777" w:rsidR="00B14BFF" w:rsidRPr="00B14BFF" w:rsidRDefault="00B14BFF" w:rsidP="00B14BF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اسم مرضعة النبي محمد -صلى الله عليه وسلم- حليمة السعدية، وكان النبي محمد الطفل الوحيد الذي أرضعته يتيماً، لأنها كانت ترضع الأطفال الذين آبائهم أحياء</w:t>
      </w:r>
      <w:r w:rsidRPr="00B14BFF">
        <w:rPr>
          <w:rFonts w:ascii="Times New Roman" w:eastAsia="Times New Roman" w:hAnsi="Times New Roman" w:cs="Times New Roman"/>
          <w:kern w:val="0"/>
          <w:sz w:val="24"/>
          <w:szCs w:val="24"/>
          <w14:ligatures w14:val="none"/>
        </w:rPr>
        <w:t>.</w:t>
      </w:r>
    </w:p>
    <w:p w14:paraId="0555558E" w14:textId="77777777" w:rsidR="00B14BFF" w:rsidRPr="00B14BFF" w:rsidRDefault="00B14BFF" w:rsidP="00B14BF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الرسول كان يتيماً، فقد توفي والده عبد الله عندما كانت والدته آمنة بنت وهب تحمله وهو ابن شهرين</w:t>
      </w:r>
      <w:r w:rsidRPr="00B14BFF">
        <w:rPr>
          <w:rFonts w:ascii="Times New Roman" w:eastAsia="Times New Roman" w:hAnsi="Times New Roman" w:cs="Times New Roman"/>
          <w:kern w:val="0"/>
          <w:sz w:val="24"/>
          <w:szCs w:val="24"/>
          <w14:ligatures w14:val="none"/>
        </w:rPr>
        <w:t>.</w:t>
      </w:r>
    </w:p>
    <w:p w14:paraId="1D083C60" w14:textId="77777777" w:rsidR="00B14BFF" w:rsidRPr="00B14BFF" w:rsidRDefault="00B14BFF" w:rsidP="00B14BF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4BFF">
        <w:rPr>
          <w:rFonts w:ascii="Times New Roman" w:eastAsia="Times New Roman" w:hAnsi="Times New Roman" w:cs="Times New Roman"/>
          <w:b/>
          <w:bCs/>
          <w:kern w:val="0"/>
          <w:sz w:val="36"/>
          <w:szCs w:val="36"/>
          <w:rtl/>
          <w14:ligatures w14:val="none"/>
        </w:rPr>
        <w:t xml:space="preserve">هل تعلم عن المولد النبوي الشريف بالإنجليزي </w:t>
      </w:r>
      <w:proofErr w:type="spellStart"/>
      <w:r w:rsidRPr="00B14BFF">
        <w:rPr>
          <w:rFonts w:ascii="Times New Roman" w:eastAsia="Times New Roman" w:hAnsi="Times New Roman" w:cs="Times New Roman"/>
          <w:b/>
          <w:bCs/>
          <w:kern w:val="0"/>
          <w:sz w:val="36"/>
          <w:szCs w:val="36"/>
          <w:rtl/>
          <w14:ligatures w14:val="none"/>
        </w:rPr>
        <w:t>للاذاعة</w:t>
      </w:r>
      <w:proofErr w:type="spellEnd"/>
      <w:r w:rsidRPr="00B14BFF">
        <w:rPr>
          <w:rFonts w:ascii="Times New Roman" w:eastAsia="Times New Roman" w:hAnsi="Times New Roman" w:cs="Times New Roman"/>
          <w:b/>
          <w:bCs/>
          <w:kern w:val="0"/>
          <w:sz w:val="36"/>
          <w:szCs w:val="36"/>
          <w:rtl/>
          <w14:ligatures w14:val="none"/>
        </w:rPr>
        <w:t xml:space="preserve"> المدرسية</w:t>
      </w:r>
    </w:p>
    <w:p w14:paraId="6000E56C" w14:textId="77777777" w:rsidR="00B14BFF" w:rsidRPr="00B14BFF" w:rsidRDefault="00B14BFF" w:rsidP="00B14BF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تقام فعاليات عدة في يَوم المَولد النبويّ، حيث يعبر المسلمين في البلدان المختلفة عن فرحهم بالمولد النّبوي حسب عاداته وتقاليده المتوارثة، وفيما يأتي بعض المعلومات عن مولد النبي بالإنجليزي مع الترجمة صالحة للإذاعة المدرسية</w:t>
      </w:r>
      <w:r w:rsidRPr="00B14BFF">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B14BFF" w:rsidRPr="00B14BFF" w14:paraId="366ECFAC" w14:textId="77777777" w:rsidTr="00B14BFF">
        <w:trPr>
          <w:trHeight w:val="360"/>
        </w:trPr>
        <w:tc>
          <w:tcPr>
            <w:tcW w:w="2500" w:type="pct"/>
            <w:vAlign w:val="center"/>
            <w:hideMark/>
          </w:tcPr>
          <w:p w14:paraId="1D6E4311"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b/>
                <w:bCs/>
                <w:kern w:val="0"/>
                <w:sz w:val="24"/>
                <w:szCs w:val="24"/>
                <w:rtl/>
                <w14:ligatures w14:val="none"/>
              </w:rPr>
              <w:t>هَل تَعلم باللغة الإنجليزية</w:t>
            </w:r>
          </w:p>
        </w:tc>
        <w:tc>
          <w:tcPr>
            <w:tcW w:w="2500" w:type="pct"/>
            <w:vAlign w:val="center"/>
            <w:hideMark/>
          </w:tcPr>
          <w:p w14:paraId="2A0FAD0F"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b/>
                <w:bCs/>
                <w:kern w:val="0"/>
                <w:sz w:val="24"/>
                <w:szCs w:val="24"/>
                <w:rtl/>
                <w14:ligatures w14:val="none"/>
              </w:rPr>
              <w:t>ترجمة هَل تَعلم باللغة العربية</w:t>
            </w:r>
          </w:p>
        </w:tc>
      </w:tr>
      <w:tr w:rsidR="00B14BFF" w:rsidRPr="00B14BFF" w14:paraId="4AE7095E" w14:textId="77777777" w:rsidTr="00B14BFF">
        <w:trPr>
          <w:trHeight w:val="1080"/>
        </w:trPr>
        <w:tc>
          <w:tcPr>
            <w:tcW w:w="2500" w:type="pct"/>
            <w:vAlign w:val="center"/>
            <w:hideMark/>
          </w:tcPr>
          <w:p w14:paraId="5421CE4D"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14:ligatures w14:val="none"/>
              </w:rPr>
              <w:t>Did you know that the Prophet was the purest of people in morals and character, so he was known for his courage, honesty, and good morals?</w:t>
            </w:r>
          </w:p>
        </w:tc>
        <w:tc>
          <w:tcPr>
            <w:tcW w:w="2500" w:type="pct"/>
            <w:vAlign w:val="center"/>
            <w:hideMark/>
          </w:tcPr>
          <w:p w14:paraId="2FF4517E"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النبي قد كان أطهر الناس خلقاً وخُلقاً، فعرف عنه الشجاعة، والأمانة، والأخلاق الحميدة</w:t>
            </w:r>
            <w:r w:rsidRPr="00B14BFF">
              <w:rPr>
                <w:rFonts w:ascii="Times New Roman" w:eastAsia="Times New Roman" w:hAnsi="Times New Roman" w:cs="Times New Roman"/>
                <w:kern w:val="0"/>
                <w:sz w:val="24"/>
                <w:szCs w:val="24"/>
                <w14:ligatures w14:val="none"/>
              </w:rPr>
              <w:t>.</w:t>
            </w:r>
          </w:p>
        </w:tc>
      </w:tr>
      <w:tr w:rsidR="00B14BFF" w:rsidRPr="00B14BFF" w14:paraId="5A840A1D" w14:textId="77777777" w:rsidTr="00B14BFF">
        <w:trPr>
          <w:trHeight w:val="360"/>
        </w:trPr>
        <w:tc>
          <w:tcPr>
            <w:tcW w:w="2500" w:type="pct"/>
            <w:vAlign w:val="center"/>
            <w:hideMark/>
          </w:tcPr>
          <w:p w14:paraId="1C5F36A3"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14:ligatures w14:val="none"/>
              </w:rPr>
              <w:t>Did you know that the Prophet Muhammad - may God bless him and grant him peace - conveyed his message to all people, and he is the intercessor of Muslims on the Day of Resurrection?</w:t>
            </w:r>
          </w:p>
        </w:tc>
        <w:tc>
          <w:tcPr>
            <w:tcW w:w="2500" w:type="pct"/>
            <w:vAlign w:val="center"/>
            <w:hideMark/>
          </w:tcPr>
          <w:p w14:paraId="0BBFDCBE"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النبي محمد -صلى الله عليه وسلم- بلّغ رسالته للناس جميعاً، وهو شفيع المسلمين يوم القيامة</w:t>
            </w:r>
            <w:r w:rsidRPr="00B14BFF">
              <w:rPr>
                <w:rFonts w:ascii="Times New Roman" w:eastAsia="Times New Roman" w:hAnsi="Times New Roman" w:cs="Times New Roman"/>
                <w:kern w:val="0"/>
                <w:sz w:val="24"/>
                <w:szCs w:val="24"/>
                <w14:ligatures w14:val="none"/>
              </w:rPr>
              <w:t>.</w:t>
            </w:r>
          </w:p>
        </w:tc>
      </w:tr>
      <w:tr w:rsidR="00B14BFF" w:rsidRPr="00B14BFF" w14:paraId="06298F2C" w14:textId="77777777" w:rsidTr="00B14BFF">
        <w:trPr>
          <w:trHeight w:val="360"/>
        </w:trPr>
        <w:tc>
          <w:tcPr>
            <w:tcW w:w="2500" w:type="pct"/>
            <w:vAlign w:val="center"/>
            <w:hideMark/>
          </w:tcPr>
          <w:p w14:paraId="1684D101"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14:ligatures w14:val="none"/>
              </w:rPr>
              <w:t>Did you know that Muhammad bin Abdullah is a prophet and a messenger? A prophet because he came with a prophecy from God Almighty, and a messenger because he was sent to all people.</w:t>
            </w:r>
          </w:p>
        </w:tc>
        <w:tc>
          <w:tcPr>
            <w:tcW w:w="2500" w:type="pct"/>
            <w:vAlign w:val="center"/>
            <w:hideMark/>
          </w:tcPr>
          <w:p w14:paraId="0052DE5F"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محمد بن عبد الله نبي ورسول، نبي لأنه جاء بنبوءة من الله جل وعلا، ورسول لأنه أرسل للناس جميعاً</w:t>
            </w:r>
            <w:r w:rsidRPr="00B14BFF">
              <w:rPr>
                <w:rFonts w:ascii="Times New Roman" w:eastAsia="Times New Roman" w:hAnsi="Times New Roman" w:cs="Times New Roman"/>
                <w:kern w:val="0"/>
                <w:sz w:val="24"/>
                <w:szCs w:val="24"/>
                <w14:ligatures w14:val="none"/>
              </w:rPr>
              <w:t>.</w:t>
            </w:r>
          </w:p>
        </w:tc>
      </w:tr>
      <w:tr w:rsidR="00B14BFF" w:rsidRPr="00B14BFF" w14:paraId="43B8AC49" w14:textId="77777777" w:rsidTr="00B14BFF">
        <w:trPr>
          <w:trHeight w:val="360"/>
        </w:trPr>
        <w:tc>
          <w:tcPr>
            <w:tcW w:w="2500" w:type="pct"/>
            <w:vAlign w:val="center"/>
            <w:hideMark/>
          </w:tcPr>
          <w:p w14:paraId="0366485B"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14:ligatures w14:val="none"/>
              </w:rPr>
              <w:t>Did you know that the Jews were aware of the birth of a prophet named Ahmed? Our Prophet Abraham, peace be upon him, Jacob, and Adam also announced it.</w:t>
            </w:r>
          </w:p>
        </w:tc>
        <w:tc>
          <w:tcPr>
            <w:tcW w:w="2500" w:type="pct"/>
            <w:vAlign w:val="center"/>
            <w:hideMark/>
          </w:tcPr>
          <w:p w14:paraId="05F283D8" w14:textId="77777777" w:rsidR="00B14BFF" w:rsidRPr="00B14BFF" w:rsidRDefault="00B14BFF" w:rsidP="00B14BFF">
            <w:pPr>
              <w:bidi/>
              <w:spacing w:after="0" w:line="240" w:lineRule="auto"/>
              <w:rPr>
                <w:rFonts w:ascii="Times New Roman" w:eastAsia="Times New Roman" w:hAnsi="Times New Roman" w:cs="Times New Roman"/>
                <w:kern w:val="0"/>
                <w:sz w:val="24"/>
                <w:szCs w:val="24"/>
                <w14:ligatures w14:val="none"/>
              </w:rPr>
            </w:pPr>
            <w:r w:rsidRPr="00B14BFF">
              <w:rPr>
                <w:rFonts w:ascii="Times New Roman" w:eastAsia="Times New Roman" w:hAnsi="Times New Roman" w:cs="Times New Roman"/>
                <w:kern w:val="0"/>
                <w:sz w:val="24"/>
                <w:szCs w:val="24"/>
                <w:rtl/>
                <w14:ligatures w14:val="none"/>
              </w:rPr>
              <w:t>هَل تَعلم أن اليهود كانوا على علم بولادة نبي اسمه أحمد، فقد بشر به نبينا إبراهيم الخليل عليه السلام، ويعقوب، وآدم أيضًا</w:t>
            </w:r>
            <w:r w:rsidRPr="00B14BFF">
              <w:rPr>
                <w:rFonts w:ascii="Times New Roman" w:eastAsia="Times New Roman" w:hAnsi="Times New Roman" w:cs="Times New Roman"/>
                <w:kern w:val="0"/>
                <w:sz w:val="24"/>
                <w:szCs w:val="24"/>
                <w14:ligatures w14:val="none"/>
              </w:rPr>
              <w:t>.</w:t>
            </w:r>
          </w:p>
        </w:tc>
      </w:tr>
    </w:tbl>
    <w:p w14:paraId="4F3BABA1" w14:textId="77777777" w:rsidR="00B14BFF" w:rsidRPr="00B14BFF" w:rsidRDefault="00B14BFF" w:rsidP="00B14BF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4BFF">
        <w:rPr>
          <w:rFonts w:ascii="Times New Roman" w:eastAsia="Times New Roman" w:hAnsi="Times New Roman" w:cs="Times New Roman"/>
          <w:b/>
          <w:bCs/>
          <w:kern w:val="0"/>
          <w:sz w:val="36"/>
          <w:szCs w:val="36"/>
          <w14:ligatures w14:val="none"/>
        </w:rPr>
        <w:t> </w:t>
      </w:r>
    </w:p>
    <w:p w14:paraId="7A831084" w14:textId="010C8111" w:rsidR="00000000" w:rsidRPr="00B14BFF" w:rsidRDefault="00000000" w:rsidP="00B14BFF">
      <w:pPr>
        <w:bidi/>
      </w:pPr>
    </w:p>
    <w:sectPr w:rsidR="000F30E0" w:rsidRPr="00B14BF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8795" w14:textId="77777777" w:rsidR="00405BFE" w:rsidRDefault="00405BFE" w:rsidP="00B14BFF">
      <w:pPr>
        <w:spacing w:after="0" w:line="240" w:lineRule="auto"/>
      </w:pPr>
      <w:r>
        <w:separator/>
      </w:r>
    </w:p>
  </w:endnote>
  <w:endnote w:type="continuationSeparator" w:id="0">
    <w:p w14:paraId="111D6A88" w14:textId="77777777" w:rsidR="00405BFE" w:rsidRDefault="00405BFE" w:rsidP="00B1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29C9" w14:textId="77777777" w:rsidR="00B14BFF" w:rsidRDefault="00B14B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C8E9" w14:textId="77777777" w:rsidR="00B14BFF" w:rsidRDefault="00B14BF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250C" w14:textId="77777777" w:rsidR="00B14BFF" w:rsidRDefault="00B14B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75C9" w14:textId="77777777" w:rsidR="00405BFE" w:rsidRDefault="00405BFE" w:rsidP="00B14BFF">
      <w:pPr>
        <w:spacing w:after="0" w:line="240" w:lineRule="auto"/>
      </w:pPr>
      <w:r>
        <w:separator/>
      </w:r>
    </w:p>
  </w:footnote>
  <w:footnote w:type="continuationSeparator" w:id="0">
    <w:p w14:paraId="658AC0D9" w14:textId="77777777" w:rsidR="00405BFE" w:rsidRDefault="00405BFE" w:rsidP="00B1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DF72" w14:textId="0FFCDD49" w:rsidR="00B14BFF" w:rsidRDefault="00B14BFF">
    <w:pPr>
      <w:pStyle w:val="a3"/>
    </w:pPr>
    <w:r>
      <w:rPr>
        <w:noProof/>
      </w:rPr>
      <w:pict w14:anchorId="5EEEF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3090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86BC" w14:textId="57FC3901" w:rsidR="00B14BFF" w:rsidRDefault="00B14BFF">
    <w:pPr>
      <w:pStyle w:val="a3"/>
    </w:pPr>
    <w:r>
      <w:rPr>
        <w:noProof/>
      </w:rPr>
      <w:pict w14:anchorId="3EBF9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3090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DBBC" w14:textId="61698233" w:rsidR="00B14BFF" w:rsidRDefault="00B14BFF">
    <w:pPr>
      <w:pStyle w:val="a3"/>
    </w:pPr>
    <w:r>
      <w:rPr>
        <w:noProof/>
      </w:rPr>
      <w:pict w14:anchorId="6535F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3090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4E84"/>
    <w:multiLevelType w:val="multilevel"/>
    <w:tmpl w:val="B598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34D7D"/>
    <w:multiLevelType w:val="multilevel"/>
    <w:tmpl w:val="E7AC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213D5"/>
    <w:multiLevelType w:val="multilevel"/>
    <w:tmpl w:val="306C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455676">
    <w:abstractNumId w:val="1"/>
  </w:num>
  <w:num w:numId="2" w16cid:durableId="1402749914">
    <w:abstractNumId w:val="2"/>
  </w:num>
  <w:num w:numId="3" w16cid:durableId="139751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FF"/>
    <w:rsid w:val="00405BFE"/>
    <w:rsid w:val="00472AD2"/>
    <w:rsid w:val="0049536E"/>
    <w:rsid w:val="00A443EE"/>
    <w:rsid w:val="00B14BFF"/>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96B3D"/>
  <w15:chartTrackingRefBased/>
  <w15:docId w15:val="{195C178A-AB41-456F-8F00-E7185E2A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BFF"/>
    <w:pPr>
      <w:tabs>
        <w:tab w:val="center" w:pos="4320"/>
        <w:tab w:val="right" w:pos="8640"/>
      </w:tabs>
      <w:spacing w:after="0" w:line="240" w:lineRule="auto"/>
    </w:pPr>
  </w:style>
  <w:style w:type="character" w:customStyle="1" w:styleId="Char">
    <w:name w:val="رأس الصفحة Char"/>
    <w:basedOn w:val="a0"/>
    <w:link w:val="a3"/>
    <w:uiPriority w:val="99"/>
    <w:rsid w:val="00B14BFF"/>
  </w:style>
  <w:style w:type="paragraph" w:styleId="a4">
    <w:name w:val="footer"/>
    <w:basedOn w:val="a"/>
    <w:link w:val="Char0"/>
    <w:uiPriority w:val="99"/>
    <w:unhideWhenUsed/>
    <w:rsid w:val="00B14BFF"/>
    <w:pPr>
      <w:tabs>
        <w:tab w:val="center" w:pos="4320"/>
        <w:tab w:val="right" w:pos="8640"/>
      </w:tabs>
      <w:spacing w:after="0" w:line="240" w:lineRule="auto"/>
    </w:pPr>
  </w:style>
  <w:style w:type="character" w:customStyle="1" w:styleId="Char0">
    <w:name w:val="تذييل الصفحة Char"/>
    <w:basedOn w:val="a0"/>
    <w:link w:val="a4"/>
    <w:uiPriority w:val="99"/>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2023-09-23T05:32:00Z</dcterms:created>
  <dcterms:modified xsi:type="dcterms:W3CDTF">2023-09-23T05:33:00Z</dcterms:modified>
</cp:coreProperties>
</file>