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8FF5" w14:textId="77777777" w:rsidR="00FF1892" w:rsidRPr="00FF1892" w:rsidRDefault="00FF1892" w:rsidP="00FF189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1892">
        <w:rPr>
          <w:rFonts w:ascii="Times New Roman" w:eastAsia="Times New Roman" w:hAnsi="Times New Roman" w:cs="Times New Roman"/>
          <w:b/>
          <w:bCs/>
          <w:kern w:val="0"/>
          <w:sz w:val="36"/>
          <w:szCs w:val="36"/>
          <w:rtl/>
          <w14:ligatures w14:val="none"/>
        </w:rPr>
        <w:t>مقدمة تقرير عن اسبوع الكيمياء</w:t>
      </w:r>
    </w:p>
    <w:p w14:paraId="59056AAA"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لعلم الكيمياء تطبيقات كثيرة نعايشها في الحياة اليومية لا قبل للبشر في حصرها، فتغطّي غالبية ما يمر به الإنسان يومياً، ولهه فروع شتّى في مختلف مجالات الحياة ترمي برمتها إلى دراسات محددة على اختلاف المستويات وطرق الاستنتاج فيها، ومن المعروف أنه علم منطقي قائم على النتائج الثابتة بالتجارب العلمية في المختبرات، والموثقة رسمياً إثر تكرر النتائج ذاتها مع تعدد التجارب بنفس المعطيات الأولية، ونظراً لأهمية مواضيع هذا العلم تم إطلاق ما يسمى بأسبوع الكيمياء العربي منذ قرابة الـ 6 أعوام، الذي تسخر فيه الجهود لتطويع نتاج العلم في إشباع ما يحتاجه البشر</w:t>
      </w:r>
      <w:r w:rsidRPr="00FF1892">
        <w:rPr>
          <w:rFonts w:ascii="Times New Roman" w:eastAsia="Times New Roman" w:hAnsi="Times New Roman" w:cs="Times New Roman"/>
          <w:kern w:val="0"/>
          <w:sz w:val="24"/>
          <w:szCs w:val="24"/>
          <w14:ligatures w14:val="none"/>
        </w:rPr>
        <w:t>.</w:t>
      </w:r>
    </w:p>
    <w:p w14:paraId="273C8E35" w14:textId="77777777" w:rsidR="00FF1892" w:rsidRPr="00FF1892" w:rsidRDefault="00FF1892" w:rsidP="00FF189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1892">
        <w:rPr>
          <w:rFonts w:ascii="Times New Roman" w:eastAsia="Times New Roman" w:hAnsi="Times New Roman" w:cs="Times New Roman"/>
          <w:b/>
          <w:bCs/>
          <w:kern w:val="0"/>
          <w:sz w:val="36"/>
          <w:szCs w:val="36"/>
          <w:rtl/>
          <w14:ligatures w14:val="none"/>
        </w:rPr>
        <w:t>تقرير عن اسبوع الكيمياء</w:t>
      </w:r>
    </w:p>
    <w:p w14:paraId="59284AB0"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إن التقرير التالي عن الأسبوع العربي للكيمياء تضمن معلومات تفصيلية عن الكيمياء وأسبوعها، بحيث تم التعرف على مفهوم الكيمياء العام وأهميته في المجتمعات البشرية، كما تم الاطلاع على نبذة عامة عن هذا الأسبوع المميز في العالم العربي من حيث الموعد والرعاية والأهداف من جهة أخرى</w:t>
      </w:r>
      <w:r w:rsidRPr="00FF1892">
        <w:rPr>
          <w:rFonts w:ascii="Times New Roman" w:eastAsia="Times New Roman" w:hAnsi="Times New Roman" w:cs="Times New Roman"/>
          <w:kern w:val="0"/>
          <w:sz w:val="24"/>
          <w:szCs w:val="24"/>
          <w14:ligatures w14:val="none"/>
        </w:rPr>
        <w:t>:</w:t>
      </w:r>
      <w:hyperlink w:anchor="ref1" w:history="1">
        <w:r w:rsidRPr="00FF1892">
          <w:rPr>
            <w:rFonts w:ascii="Times New Roman" w:eastAsia="Times New Roman" w:hAnsi="Times New Roman" w:cs="Times New Roman"/>
            <w:color w:val="0000FF"/>
            <w:kern w:val="0"/>
            <w:sz w:val="24"/>
            <w:szCs w:val="24"/>
            <w:u w:val="single"/>
            <w:vertAlign w:val="superscript"/>
            <w14:ligatures w14:val="none"/>
          </w:rPr>
          <w:t>[1]</w:t>
        </w:r>
      </w:hyperlink>
    </w:p>
    <w:p w14:paraId="42E1D369" w14:textId="77777777" w:rsidR="00FF1892" w:rsidRPr="00FF1892" w:rsidRDefault="00FF1892" w:rsidP="00FF189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1892">
        <w:rPr>
          <w:rFonts w:ascii="Times New Roman" w:eastAsia="Times New Roman" w:hAnsi="Times New Roman" w:cs="Times New Roman"/>
          <w:b/>
          <w:bCs/>
          <w:kern w:val="0"/>
          <w:sz w:val="27"/>
          <w:szCs w:val="27"/>
          <w:rtl/>
          <w14:ligatures w14:val="none"/>
        </w:rPr>
        <w:t>ما هو علم الكيمياء</w:t>
      </w:r>
    </w:p>
    <w:p w14:paraId="6C783497"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يعرّف علم الكِيمياء بكونه علم معني بدراسة المواد وما يطرأ عليها من تغيرات جراء التفاعلات طبيعية كانت أو بفعل البشر، فيهتم باستقراء بنية المادة وأهم خصائصها السلوكية والتفاعلية، وهو علم قائم على التجارب التي يستكشف من خلالها الكيميائيين التركيب الذرّي للمادّة وروابط عناصرها التي تؤدي لتشكيل الجزيئات التي تتألف منها، عشرات الصناعات في جميع دول العالم تمثل تطبيقاً عملياً للكيمياء بالحياة المعاصرة، ومن المعروف أن علم الكيمياء مدرج بقائمة علوم الطبيعة الأساسية بجانب علوم (الأحياء - الأرض - الفيزياء - الفلك)</w:t>
      </w:r>
      <w:r w:rsidRPr="00FF1892">
        <w:rPr>
          <w:rFonts w:ascii="Times New Roman" w:eastAsia="Times New Roman" w:hAnsi="Times New Roman" w:cs="Times New Roman"/>
          <w:kern w:val="0"/>
          <w:sz w:val="24"/>
          <w:szCs w:val="24"/>
          <w14:ligatures w14:val="none"/>
        </w:rPr>
        <w:t>.</w:t>
      </w:r>
    </w:p>
    <w:p w14:paraId="5A866FB4" w14:textId="5A3065B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14:ligatures w14:val="none"/>
        </w:rPr>
        <w:br/>
      </w:r>
    </w:p>
    <w:p w14:paraId="72782720" w14:textId="77777777" w:rsidR="00FF1892" w:rsidRPr="00FF1892" w:rsidRDefault="00FF1892" w:rsidP="00FF189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1892">
        <w:rPr>
          <w:rFonts w:ascii="Times New Roman" w:eastAsia="Times New Roman" w:hAnsi="Times New Roman" w:cs="Times New Roman"/>
          <w:b/>
          <w:bCs/>
          <w:kern w:val="0"/>
          <w:sz w:val="27"/>
          <w:szCs w:val="27"/>
          <w:rtl/>
          <w14:ligatures w14:val="none"/>
        </w:rPr>
        <w:t>ما هي فوائد الكيمياء في حياتنا؟</w:t>
      </w:r>
    </w:p>
    <w:p w14:paraId="0681F58F"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باتت الكيمياء العلم الأكثر حضوراً في مقومات لحياة اليومية في الوقت المعصر، لذا أطلق عليه مسمى العلم الجوهري لربطه العلوم ببعضها البعض، وتتلخص فوائد الكيمياء اليومية بما يلي</w:t>
      </w:r>
      <w:r w:rsidRPr="00FF1892">
        <w:rPr>
          <w:rFonts w:ascii="Times New Roman" w:eastAsia="Times New Roman" w:hAnsi="Times New Roman" w:cs="Times New Roman"/>
          <w:kern w:val="0"/>
          <w:sz w:val="24"/>
          <w:szCs w:val="24"/>
          <w14:ligatures w14:val="none"/>
        </w:rPr>
        <w:t>:</w:t>
      </w:r>
    </w:p>
    <w:p w14:paraId="42B61709" w14:textId="77777777" w:rsidR="00FF1892" w:rsidRPr="00FF1892" w:rsidRDefault="00FF1892" w:rsidP="00FF189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الكيمياء أساس كافة الصناعات مهما كان نوعها</w:t>
      </w:r>
      <w:r w:rsidRPr="00FF1892">
        <w:rPr>
          <w:rFonts w:ascii="Times New Roman" w:eastAsia="Times New Roman" w:hAnsi="Times New Roman" w:cs="Times New Roman"/>
          <w:kern w:val="0"/>
          <w:sz w:val="24"/>
          <w:szCs w:val="24"/>
          <w14:ligatures w14:val="none"/>
        </w:rPr>
        <w:t>.</w:t>
      </w:r>
    </w:p>
    <w:p w14:paraId="5E9E94ED" w14:textId="77777777" w:rsidR="00FF1892" w:rsidRPr="00FF1892" w:rsidRDefault="00FF1892" w:rsidP="00FF189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يساعد بدراسة المكونات البيولوجية بالمواد الغذائية ونوعيتها من خلال دراسة عناصر (الكربوهيدرات - الليبيدات - البروتينات)</w:t>
      </w:r>
      <w:r w:rsidRPr="00FF1892">
        <w:rPr>
          <w:rFonts w:ascii="Times New Roman" w:eastAsia="Times New Roman" w:hAnsi="Times New Roman" w:cs="Times New Roman"/>
          <w:kern w:val="0"/>
          <w:sz w:val="24"/>
          <w:szCs w:val="24"/>
          <w14:ligatures w14:val="none"/>
        </w:rPr>
        <w:t>.</w:t>
      </w:r>
    </w:p>
    <w:p w14:paraId="04C42E14" w14:textId="77777777" w:rsidR="00FF1892" w:rsidRPr="00FF1892" w:rsidRDefault="00FF1892" w:rsidP="00FF189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يدرس تركيبة المواد وأهم خواصها والطاقة التي تؤثر فيها أو تحررها جراء استهلاك مادة ما أو التفاعل معها</w:t>
      </w:r>
      <w:r w:rsidRPr="00FF1892">
        <w:rPr>
          <w:rFonts w:ascii="Times New Roman" w:eastAsia="Times New Roman" w:hAnsi="Times New Roman" w:cs="Times New Roman"/>
          <w:kern w:val="0"/>
          <w:sz w:val="24"/>
          <w:szCs w:val="24"/>
          <w14:ligatures w14:val="none"/>
        </w:rPr>
        <w:t>.</w:t>
      </w:r>
    </w:p>
    <w:p w14:paraId="752870E8" w14:textId="77777777" w:rsidR="00FF1892" w:rsidRPr="00FF1892" w:rsidRDefault="00FF1892" w:rsidP="00FF189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تطوير المواد من خلال الدراسات بتجارب التفاعلات الكيميائية</w:t>
      </w:r>
      <w:r w:rsidRPr="00FF1892">
        <w:rPr>
          <w:rFonts w:ascii="Times New Roman" w:eastAsia="Times New Roman" w:hAnsi="Times New Roman" w:cs="Times New Roman"/>
          <w:kern w:val="0"/>
          <w:sz w:val="24"/>
          <w:szCs w:val="24"/>
          <w14:ligatures w14:val="none"/>
        </w:rPr>
        <w:t>.</w:t>
      </w:r>
    </w:p>
    <w:p w14:paraId="2B80649A" w14:textId="77777777" w:rsidR="00FF1892" w:rsidRPr="00FF1892" w:rsidRDefault="00FF1892" w:rsidP="00FF189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مساهمة التفاعلات الكيميائية بتنظيم دورة الجسم من خلال اجتماع أعمال الخلايا في عضو ما لتأمين حركاته</w:t>
      </w:r>
      <w:r w:rsidRPr="00FF1892">
        <w:rPr>
          <w:rFonts w:ascii="Times New Roman" w:eastAsia="Times New Roman" w:hAnsi="Times New Roman" w:cs="Times New Roman"/>
          <w:kern w:val="0"/>
          <w:sz w:val="24"/>
          <w:szCs w:val="24"/>
          <w14:ligatures w14:val="none"/>
        </w:rPr>
        <w:t>.</w:t>
      </w:r>
    </w:p>
    <w:p w14:paraId="77A02635" w14:textId="77777777" w:rsidR="00FF1892" w:rsidRPr="00FF1892" w:rsidRDefault="00FF1892" w:rsidP="00FF189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تأمين مواد كيميائية تتسبب بتفاعلات في التربة فتؤدي لتحسن المحاصيل الزراعية</w:t>
      </w:r>
      <w:r w:rsidRPr="00FF1892">
        <w:rPr>
          <w:rFonts w:ascii="Times New Roman" w:eastAsia="Times New Roman" w:hAnsi="Times New Roman" w:cs="Times New Roman"/>
          <w:kern w:val="0"/>
          <w:sz w:val="24"/>
          <w:szCs w:val="24"/>
          <w14:ligatures w14:val="none"/>
        </w:rPr>
        <w:t>.</w:t>
      </w:r>
    </w:p>
    <w:p w14:paraId="55E6BD48" w14:textId="77777777" w:rsidR="00FF1892" w:rsidRPr="00FF1892" w:rsidRDefault="00FF1892" w:rsidP="00FF189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الاطلاع على تراكيب المواد ودورها في تحقيق العلاج من مرض ما خاصةً في حال النقص بالفيتامين الذي يعوض بمركبات مفيدة</w:t>
      </w:r>
      <w:r w:rsidRPr="00FF1892">
        <w:rPr>
          <w:rFonts w:ascii="Times New Roman" w:eastAsia="Times New Roman" w:hAnsi="Times New Roman" w:cs="Times New Roman"/>
          <w:kern w:val="0"/>
          <w:sz w:val="24"/>
          <w:szCs w:val="24"/>
          <w14:ligatures w14:val="none"/>
        </w:rPr>
        <w:t>.</w:t>
      </w:r>
    </w:p>
    <w:p w14:paraId="0FF86114" w14:textId="77777777" w:rsidR="00FF1892" w:rsidRPr="00FF1892" w:rsidRDefault="00FF1892" w:rsidP="00FF189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1892">
        <w:rPr>
          <w:rFonts w:ascii="Times New Roman" w:eastAsia="Times New Roman" w:hAnsi="Times New Roman" w:cs="Times New Roman"/>
          <w:b/>
          <w:bCs/>
          <w:kern w:val="0"/>
          <w:sz w:val="27"/>
          <w:szCs w:val="27"/>
          <w:rtl/>
          <w14:ligatures w14:val="none"/>
        </w:rPr>
        <w:t>ما هو اسبوع الكيمياء العربي</w:t>
      </w:r>
    </w:p>
    <w:p w14:paraId="46B101A6"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lastRenderedPageBreak/>
        <w:t>انطلاقاً من أهمية الكيمياء في الحياة نظم اتحاد الكيميائيين العرب أسبوعاً دورياً يقام في كل عام بكافة الدول الأعضاء، على أن تراعى فيه كافة الأنشطة والفعاليات الكيميائية المتنوعة بالعالم العربي، ويكرّم خلاله الكيميائيين المبدعين في ختام الفعاليات والورش والندوات الرائدة بميدان، دعماً لهم وحثاً على المزيد من البحث والتأليف الكيميائي</w:t>
      </w:r>
      <w:r w:rsidRPr="00FF1892">
        <w:rPr>
          <w:rFonts w:ascii="Times New Roman" w:eastAsia="Times New Roman" w:hAnsi="Times New Roman" w:cs="Times New Roman"/>
          <w:kern w:val="0"/>
          <w:sz w:val="24"/>
          <w:szCs w:val="24"/>
          <w14:ligatures w14:val="none"/>
        </w:rPr>
        <w:t>.</w:t>
      </w:r>
    </w:p>
    <w:p w14:paraId="0F991ECA" w14:textId="77777777" w:rsidR="00FF1892" w:rsidRPr="00FF1892" w:rsidRDefault="00FF1892" w:rsidP="00FF189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1892">
        <w:rPr>
          <w:rFonts w:ascii="Times New Roman" w:eastAsia="Times New Roman" w:hAnsi="Times New Roman" w:cs="Times New Roman"/>
          <w:b/>
          <w:bCs/>
          <w:kern w:val="0"/>
          <w:sz w:val="27"/>
          <w:szCs w:val="27"/>
          <w:rtl/>
          <w14:ligatures w14:val="none"/>
        </w:rPr>
        <w:t>اسبوع الكيمياء تاريخ كم؟</w:t>
      </w:r>
    </w:p>
    <w:p w14:paraId="003EEAED"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يقام الأسبوع العربي للكيمياء بشكل دوري في كل عام بآخر أسبوع من شهر تشرين الأول / أكتوبر، بالفترة الممتدة بين 24 - 30 منه، علماً أن أول دوراته كانت في العام 2017 ميلادي، ويستعد العالم العربي حالياً للنسخة السادسة لهذا الأسبوع الذي ينطلق من يوم الثلاثاء 9 ربيع الثاني 1445 هـ، وحتى الـ 15 من هذا الشهر</w:t>
      </w:r>
      <w:r w:rsidRPr="00FF1892">
        <w:rPr>
          <w:rFonts w:ascii="Times New Roman" w:eastAsia="Times New Roman" w:hAnsi="Times New Roman" w:cs="Times New Roman"/>
          <w:kern w:val="0"/>
          <w:sz w:val="24"/>
          <w:szCs w:val="24"/>
          <w14:ligatures w14:val="none"/>
        </w:rPr>
        <w:t>.</w:t>
      </w:r>
    </w:p>
    <w:p w14:paraId="08C73AC7" w14:textId="77777777" w:rsidR="00FF1892" w:rsidRPr="00FF1892" w:rsidRDefault="00FF1892" w:rsidP="00FF189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1892">
        <w:rPr>
          <w:rFonts w:ascii="Times New Roman" w:eastAsia="Times New Roman" w:hAnsi="Times New Roman" w:cs="Times New Roman"/>
          <w:b/>
          <w:bCs/>
          <w:kern w:val="0"/>
          <w:sz w:val="27"/>
          <w:szCs w:val="27"/>
          <w:rtl/>
          <w14:ligatures w14:val="none"/>
        </w:rPr>
        <w:t>دور العلماء العرب والمسلمين في تطور علم الكيمياء</w:t>
      </w:r>
    </w:p>
    <w:p w14:paraId="5E268C01"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 xml:space="preserve">كان علماء الإسلام من العرب أول من ساهموا في تحديد مفاهيم وأساسيات علم الكيمياء، وعلى رأسهم العالم والفيلسوف والطبيب جابر بن حيّان الذي لقّب بـ "أبو الكيمياء" فضلاً عن تكنية الكيمياء في عهده من قبل أقرانه بمسمى "صنعة جابر"، وأكدت الدراسات الأخيرة حول نشأة هذا العلم أن الاسم الحالي للكيمياء مأخوذ من كلمة (كمي) العربية التي ترمي إلى الستر والخفاء منذ العصور الوسطى، كدلالة على غاية عدم إفشاء أسرار تفاعلات تحويل المعادن الرخيصة إلى ثمينة فيقتصر سرها على العلماء، وقد تطور علم لكيمياء من خلال تجارب وأبحاث العلماء المسلمين التالية أسماؤهم "الرّازي - بن </w:t>
      </w:r>
      <w:proofErr w:type="spellStart"/>
      <w:r w:rsidRPr="00FF1892">
        <w:rPr>
          <w:rFonts w:ascii="Times New Roman" w:eastAsia="Times New Roman" w:hAnsi="Times New Roman" w:cs="Times New Roman"/>
          <w:kern w:val="0"/>
          <w:sz w:val="24"/>
          <w:szCs w:val="24"/>
          <w:rtl/>
          <w14:ligatures w14:val="none"/>
        </w:rPr>
        <w:t>لاجـين</w:t>
      </w:r>
      <w:proofErr w:type="spellEnd"/>
      <w:r w:rsidRPr="00FF1892">
        <w:rPr>
          <w:rFonts w:ascii="Times New Roman" w:eastAsia="Times New Roman" w:hAnsi="Times New Roman" w:cs="Times New Roman"/>
          <w:kern w:val="0"/>
          <w:sz w:val="24"/>
          <w:szCs w:val="24"/>
          <w:rtl/>
          <w14:ligatures w14:val="none"/>
        </w:rPr>
        <w:t xml:space="preserve"> - </w:t>
      </w:r>
      <w:proofErr w:type="spellStart"/>
      <w:r w:rsidRPr="00FF1892">
        <w:rPr>
          <w:rFonts w:ascii="Times New Roman" w:eastAsia="Times New Roman" w:hAnsi="Times New Roman" w:cs="Times New Roman"/>
          <w:kern w:val="0"/>
          <w:sz w:val="24"/>
          <w:szCs w:val="24"/>
          <w:rtl/>
          <w14:ligatures w14:val="none"/>
        </w:rPr>
        <w:t>الجلدكي</w:t>
      </w:r>
      <w:proofErr w:type="spellEnd"/>
      <w:r w:rsidRPr="00FF1892">
        <w:rPr>
          <w:rFonts w:ascii="Times New Roman" w:eastAsia="Times New Roman" w:hAnsi="Times New Roman" w:cs="Times New Roman"/>
          <w:kern w:val="0"/>
          <w:sz w:val="24"/>
          <w:szCs w:val="24"/>
          <w:rtl/>
          <w14:ligatures w14:val="none"/>
        </w:rPr>
        <w:t xml:space="preserve"> - الكِندي - </w:t>
      </w:r>
      <w:proofErr w:type="spellStart"/>
      <w:r w:rsidRPr="00FF1892">
        <w:rPr>
          <w:rFonts w:ascii="Times New Roman" w:eastAsia="Times New Roman" w:hAnsi="Times New Roman" w:cs="Times New Roman"/>
          <w:kern w:val="0"/>
          <w:sz w:val="24"/>
          <w:szCs w:val="24"/>
          <w:rtl/>
          <w14:ligatures w14:val="none"/>
        </w:rPr>
        <w:t>المجـريطي</w:t>
      </w:r>
      <w:proofErr w:type="spellEnd"/>
      <w:r w:rsidRPr="00FF1892">
        <w:rPr>
          <w:rFonts w:ascii="Times New Roman" w:eastAsia="Times New Roman" w:hAnsi="Times New Roman" w:cs="Times New Roman"/>
          <w:kern w:val="0"/>
          <w:sz w:val="24"/>
          <w:szCs w:val="24"/>
          <w:rtl/>
          <w14:ligatures w14:val="none"/>
        </w:rPr>
        <w:t xml:space="preserve"> - البيـروني</w:t>
      </w:r>
      <w:r w:rsidRPr="00FF1892">
        <w:rPr>
          <w:rFonts w:ascii="Times New Roman" w:eastAsia="Times New Roman" w:hAnsi="Times New Roman" w:cs="Times New Roman"/>
          <w:kern w:val="0"/>
          <w:sz w:val="24"/>
          <w:szCs w:val="24"/>
          <w14:ligatures w14:val="none"/>
        </w:rPr>
        <w:t>".</w:t>
      </w:r>
    </w:p>
    <w:p w14:paraId="07D5F4EC"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14:ligatures w14:val="none"/>
        </w:rPr>
        <w:t> </w:t>
      </w:r>
    </w:p>
    <w:p w14:paraId="3621C1E0" w14:textId="136C9CA5"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817746F" w14:textId="77777777" w:rsidR="00FF1892" w:rsidRPr="00FF1892" w:rsidRDefault="00FF1892" w:rsidP="00FF189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1892">
        <w:rPr>
          <w:rFonts w:ascii="Times New Roman" w:eastAsia="Times New Roman" w:hAnsi="Times New Roman" w:cs="Times New Roman"/>
          <w:b/>
          <w:bCs/>
          <w:kern w:val="0"/>
          <w:sz w:val="27"/>
          <w:szCs w:val="27"/>
          <w:rtl/>
          <w14:ligatures w14:val="none"/>
        </w:rPr>
        <w:t>ما الهدف من اسبوع الكيمياء العربي</w:t>
      </w:r>
    </w:p>
    <w:p w14:paraId="46DA99CB"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تتلخص أهداف هذا الأسبوع بالآتي</w:t>
      </w:r>
      <w:r w:rsidRPr="00FF1892">
        <w:rPr>
          <w:rFonts w:ascii="Times New Roman" w:eastAsia="Times New Roman" w:hAnsi="Times New Roman" w:cs="Times New Roman"/>
          <w:kern w:val="0"/>
          <w:sz w:val="24"/>
          <w:szCs w:val="24"/>
          <w14:ligatures w14:val="none"/>
        </w:rPr>
        <w:t>:</w:t>
      </w:r>
    </w:p>
    <w:p w14:paraId="4B4AE7EC" w14:textId="77777777" w:rsidR="00FF1892" w:rsidRPr="00FF1892" w:rsidRDefault="00FF1892" w:rsidP="00FF189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زيادة مستوى المهارات لدى الكيميائيين العرب</w:t>
      </w:r>
      <w:r w:rsidRPr="00FF1892">
        <w:rPr>
          <w:rFonts w:ascii="Times New Roman" w:eastAsia="Times New Roman" w:hAnsi="Times New Roman" w:cs="Times New Roman"/>
          <w:kern w:val="0"/>
          <w:sz w:val="24"/>
          <w:szCs w:val="24"/>
          <w14:ligatures w14:val="none"/>
        </w:rPr>
        <w:t>.</w:t>
      </w:r>
    </w:p>
    <w:p w14:paraId="13B02726" w14:textId="77777777" w:rsidR="00FF1892" w:rsidRPr="00FF1892" w:rsidRDefault="00FF1892" w:rsidP="00FF189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تنويع قنوات التعلّم التي تسلط الضوء على أشهر التطبيقات الكيميائية</w:t>
      </w:r>
      <w:r w:rsidRPr="00FF1892">
        <w:rPr>
          <w:rFonts w:ascii="Times New Roman" w:eastAsia="Times New Roman" w:hAnsi="Times New Roman" w:cs="Times New Roman"/>
          <w:kern w:val="0"/>
          <w:sz w:val="24"/>
          <w:szCs w:val="24"/>
          <w14:ligatures w14:val="none"/>
        </w:rPr>
        <w:t>.</w:t>
      </w:r>
    </w:p>
    <w:p w14:paraId="67DA8B2F" w14:textId="77777777" w:rsidR="00FF1892" w:rsidRPr="00FF1892" w:rsidRDefault="00FF1892" w:rsidP="00FF189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إبراز جوانب الإبداع بالكيمياء</w:t>
      </w:r>
      <w:r w:rsidRPr="00FF1892">
        <w:rPr>
          <w:rFonts w:ascii="Times New Roman" w:eastAsia="Times New Roman" w:hAnsi="Times New Roman" w:cs="Times New Roman"/>
          <w:kern w:val="0"/>
          <w:sz w:val="24"/>
          <w:szCs w:val="24"/>
          <w14:ligatures w14:val="none"/>
        </w:rPr>
        <w:t>.</w:t>
      </w:r>
    </w:p>
    <w:p w14:paraId="461A749F" w14:textId="77777777" w:rsidR="00FF1892" w:rsidRPr="00FF1892" w:rsidRDefault="00FF1892" w:rsidP="00FF189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تحسين القدرة على البحث الكيميائي</w:t>
      </w:r>
      <w:r w:rsidRPr="00FF1892">
        <w:rPr>
          <w:rFonts w:ascii="Times New Roman" w:eastAsia="Times New Roman" w:hAnsi="Times New Roman" w:cs="Times New Roman"/>
          <w:kern w:val="0"/>
          <w:sz w:val="24"/>
          <w:szCs w:val="24"/>
          <w14:ligatures w14:val="none"/>
        </w:rPr>
        <w:t>.</w:t>
      </w:r>
    </w:p>
    <w:p w14:paraId="7FF8DCD6" w14:textId="77777777" w:rsidR="00FF1892" w:rsidRPr="00FF1892" w:rsidRDefault="00FF1892" w:rsidP="00FF189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زيادة فرض التعلم من خلال إتاحة ميدان لعرض البحوث إقامة التجارب للكيميائيين</w:t>
      </w:r>
      <w:r w:rsidRPr="00FF1892">
        <w:rPr>
          <w:rFonts w:ascii="Times New Roman" w:eastAsia="Times New Roman" w:hAnsi="Times New Roman" w:cs="Times New Roman"/>
          <w:kern w:val="0"/>
          <w:sz w:val="24"/>
          <w:szCs w:val="24"/>
          <w14:ligatures w14:val="none"/>
        </w:rPr>
        <w:t>.</w:t>
      </w:r>
    </w:p>
    <w:p w14:paraId="093CFF39" w14:textId="77777777" w:rsidR="00FF1892" w:rsidRPr="00FF1892" w:rsidRDefault="00FF1892" w:rsidP="00FF189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1892">
        <w:rPr>
          <w:rFonts w:ascii="Times New Roman" w:eastAsia="Times New Roman" w:hAnsi="Times New Roman" w:cs="Times New Roman"/>
          <w:b/>
          <w:bCs/>
          <w:kern w:val="0"/>
          <w:sz w:val="27"/>
          <w:szCs w:val="27"/>
          <w:rtl/>
          <w14:ligatures w14:val="none"/>
        </w:rPr>
        <w:t>اكتشافات كيميائية غيرت مجرى التاريخ</w:t>
      </w:r>
    </w:p>
    <w:p w14:paraId="0417DC64"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وهي عديدة يذكر منها</w:t>
      </w:r>
      <w:r w:rsidRPr="00FF1892">
        <w:rPr>
          <w:rFonts w:ascii="Times New Roman" w:eastAsia="Times New Roman" w:hAnsi="Times New Roman" w:cs="Times New Roman"/>
          <w:kern w:val="0"/>
          <w:sz w:val="24"/>
          <w:szCs w:val="24"/>
          <w14:ligatures w14:val="none"/>
        </w:rPr>
        <w:t>:</w:t>
      </w:r>
    </w:p>
    <w:p w14:paraId="226EA206"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النار</w:t>
      </w:r>
      <w:r w:rsidRPr="00FF1892">
        <w:rPr>
          <w:rFonts w:ascii="Times New Roman" w:eastAsia="Times New Roman" w:hAnsi="Times New Roman" w:cs="Times New Roman"/>
          <w:kern w:val="0"/>
          <w:sz w:val="24"/>
          <w:szCs w:val="24"/>
          <w14:ligatures w14:val="none"/>
        </w:rPr>
        <w:t>.</w:t>
      </w:r>
    </w:p>
    <w:p w14:paraId="094A94C7"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تخصير المواد الغذائية</w:t>
      </w:r>
      <w:r w:rsidRPr="00FF1892">
        <w:rPr>
          <w:rFonts w:ascii="Times New Roman" w:eastAsia="Times New Roman" w:hAnsi="Times New Roman" w:cs="Times New Roman"/>
          <w:kern w:val="0"/>
          <w:sz w:val="24"/>
          <w:szCs w:val="24"/>
          <w14:ligatures w14:val="none"/>
        </w:rPr>
        <w:t>.</w:t>
      </w:r>
    </w:p>
    <w:p w14:paraId="0D3A4C8B"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البرونز</w:t>
      </w:r>
      <w:r w:rsidRPr="00FF1892">
        <w:rPr>
          <w:rFonts w:ascii="Times New Roman" w:eastAsia="Times New Roman" w:hAnsi="Times New Roman" w:cs="Times New Roman"/>
          <w:kern w:val="0"/>
          <w:sz w:val="24"/>
          <w:szCs w:val="24"/>
          <w14:ligatures w14:val="none"/>
        </w:rPr>
        <w:t>.</w:t>
      </w:r>
    </w:p>
    <w:p w14:paraId="10973775"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البوليتين</w:t>
      </w:r>
      <w:r w:rsidRPr="00FF1892">
        <w:rPr>
          <w:rFonts w:ascii="Times New Roman" w:eastAsia="Times New Roman" w:hAnsi="Times New Roman" w:cs="Times New Roman"/>
          <w:kern w:val="0"/>
          <w:sz w:val="24"/>
          <w:szCs w:val="24"/>
          <w14:ligatures w14:val="none"/>
        </w:rPr>
        <w:t>.</w:t>
      </w:r>
    </w:p>
    <w:p w14:paraId="14373782"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السيليكون</w:t>
      </w:r>
      <w:r w:rsidRPr="00FF1892">
        <w:rPr>
          <w:rFonts w:ascii="Times New Roman" w:eastAsia="Times New Roman" w:hAnsi="Times New Roman" w:cs="Times New Roman"/>
          <w:kern w:val="0"/>
          <w:sz w:val="24"/>
          <w:szCs w:val="24"/>
          <w14:ligatures w14:val="none"/>
        </w:rPr>
        <w:t>.</w:t>
      </w:r>
    </w:p>
    <w:p w14:paraId="25592BF4"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البنسلين</w:t>
      </w:r>
      <w:r w:rsidRPr="00FF1892">
        <w:rPr>
          <w:rFonts w:ascii="Times New Roman" w:eastAsia="Times New Roman" w:hAnsi="Times New Roman" w:cs="Times New Roman"/>
          <w:kern w:val="0"/>
          <w:sz w:val="24"/>
          <w:szCs w:val="24"/>
          <w14:ligatures w14:val="none"/>
        </w:rPr>
        <w:t>.</w:t>
      </w:r>
    </w:p>
    <w:p w14:paraId="68F7EC2E"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FF1892">
        <w:rPr>
          <w:rFonts w:ascii="Times New Roman" w:eastAsia="Times New Roman" w:hAnsi="Times New Roman" w:cs="Times New Roman"/>
          <w:kern w:val="0"/>
          <w:sz w:val="24"/>
          <w:szCs w:val="24"/>
          <w:rtl/>
          <w14:ligatures w14:val="none"/>
        </w:rPr>
        <w:t>التصبن</w:t>
      </w:r>
      <w:proofErr w:type="spellEnd"/>
      <w:r w:rsidRPr="00FF1892">
        <w:rPr>
          <w:rFonts w:ascii="Times New Roman" w:eastAsia="Times New Roman" w:hAnsi="Times New Roman" w:cs="Times New Roman"/>
          <w:kern w:val="0"/>
          <w:sz w:val="24"/>
          <w:szCs w:val="24"/>
          <w14:ligatures w14:val="none"/>
        </w:rPr>
        <w:t>.</w:t>
      </w:r>
    </w:p>
    <w:p w14:paraId="0A2C97ED"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حبوب منع الحمل والبطاطا المكسيكية</w:t>
      </w:r>
      <w:r w:rsidRPr="00FF1892">
        <w:rPr>
          <w:rFonts w:ascii="Times New Roman" w:eastAsia="Times New Roman" w:hAnsi="Times New Roman" w:cs="Times New Roman"/>
          <w:kern w:val="0"/>
          <w:sz w:val="24"/>
          <w:szCs w:val="24"/>
          <w14:ligatures w14:val="none"/>
        </w:rPr>
        <w:t>.</w:t>
      </w:r>
    </w:p>
    <w:p w14:paraId="6BCD1232" w14:textId="77777777" w:rsidR="00FF1892" w:rsidRPr="00FF1892" w:rsidRDefault="00FF1892" w:rsidP="00FF189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lastRenderedPageBreak/>
        <w:t>السماد النتروجيني</w:t>
      </w:r>
      <w:r w:rsidRPr="00FF1892">
        <w:rPr>
          <w:rFonts w:ascii="Times New Roman" w:eastAsia="Times New Roman" w:hAnsi="Times New Roman" w:cs="Times New Roman"/>
          <w:kern w:val="0"/>
          <w:sz w:val="24"/>
          <w:szCs w:val="24"/>
          <w14:ligatures w14:val="none"/>
        </w:rPr>
        <w:t>.</w:t>
      </w:r>
    </w:p>
    <w:p w14:paraId="354003B9" w14:textId="77777777" w:rsidR="00FF1892" w:rsidRPr="00FF1892" w:rsidRDefault="00FF1892" w:rsidP="00FF189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1892">
        <w:rPr>
          <w:rFonts w:ascii="Times New Roman" w:eastAsia="Times New Roman" w:hAnsi="Times New Roman" w:cs="Times New Roman"/>
          <w:b/>
          <w:bCs/>
          <w:kern w:val="0"/>
          <w:sz w:val="27"/>
          <w:szCs w:val="27"/>
          <w:rtl/>
          <w14:ligatures w14:val="none"/>
        </w:rPr>
        <w:t>أبرز الفعاليات بأسبوع الكيمياء العربي</w:t>
      </w:r>
    </w:p>
    <w:p w14:paraId="73DB97E9"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تحتفل كافة الدول الأعضاء في اتحاد الكيميائيين العرب بالأسبوع الكيميائي العربي بالتنسيق مع الاتحاد، وفقاً للترتيب الآتي</w:t>
      </w:r>
      <w:r w:rsidRPr="00FF1892">
        <w:rPr>
          <w:rFonts w:ascii="Times New Roman" w:eastAsia="Times New Roman" w:hAnsi="Times New Roman" w:cs="Times New Roman"/>
          <w:kern w:val="0"/>
          <w:sz w:val="24"/>
          <w:szCs w:val="24"/>
          <w14:ligatures w14:val="none"/>
        </w:rPr>
        <w:t>:</w:t>
      </w:r>
    </w:p>
    <w:p w14:paraId="4A5FBF54" w14:textId="77777777" w:rsidR="00FF1892" w:rsidRPr="00FF1892" w:rsidRDefault="00FF1892" w:rsidP="00FF189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14:ligatures w14:val="none"/>
        </w:rPr>
        <w:t> </w:t>
      </w:r>
      <w:r w:rsidRPr="00FF1892">
        <w:rPr>
          <w:rFonts w:ascii="Times New Roman" w:eastAsia="Times New Roman" w:hAnsi="Times New Roman" w:cs="Times New Roman"/>
          <w:kern w:val="0"/>
          <w:sz w:val="24"/>
          <w:szCs w:val="24"/>
          <w:rtl/>
          <w14:ligatures w14:val="none"/>
        </w:rPr>
        <w:t>تأمين مختبرات آمنة مجهزة صحياً بأهم الإجراءات الاحترازية والمواد اللازمة لجراء التجارب الكيميائية لمعاينة نتائجها شخصياً</w:t>
      </w:r>
      <w:r w:rsidRPr="00FF1892">
        <w:rPr>
          <w:rFonts w:ascii="Times New Roman" w:eastAsia="Times New Roman" w:hAnsi="Times New Roman" w:cs="Times New Roman"/>
          <w:kern w:val="0"/>
          <w:sz w:val="24"/>
          <w:szCs w:val="24"/>
          <w14:ligatures w14:val="none"/>
        </w:rPr>
        <w:t>.</w:t>
      </w:r>
    </w:p>
    <w:p w14:paraId="563BD2C1" w14:textId="77777777" w:rsidR="00FF1892" w:rsidRPr="00FF1892" w:rsidRDefault="00FF1892" w:rsidP="00FF189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 xml:space="preserve">إعداد فقرات </w:t>
      </w:r>
      <w:proofErr w:type="spellStart"/>
      <w:r w:rsidRPr="00FF1892">
        <w:rPr>
          <w:rFonts w:ascii="Times New Roman" w:eastAsia="Times New Roman" w:hAnsi="Times New Roman" w:cs="Times New Roman"/>
          <w:kern w:val="0"/>
          <w:sz w:val="24"/>
          <w:szCs w:val="24"/>
          <w:rtl/>
          <w14:ligatures w14:val="none"/>
        </w:rPr>
        <w:t>الانفوجرافيك</w:t>
      </w:r>
      <w:proofErr w:type="spellEnd"/>
      <w:r w:rsidRPr="00FF1892">
        <w:rPr>
          <w:rFonts w:ascii="Times New Roman" w:eastAsia="Times New Roman" w:hAnsi="Times New Roman" w:cs="Times New Roman"/>
          <w:kern w:val="0"/>
          <w:sz w:val="24"/>
          <w:szCs w:val="24"/>
          <w:rtl/>
          <w14:ligatures w14:val="none"/>
        </w:rPr>
        <w:t xml:space="preserve"> يسلط من خلالها الضوء على أهم اختراعات الكيمياء التي غيرت ملامح الحياة البشرية، وتخصيص أخرى لأفلام توضيحية بنفس الصدد</w:t>
      </w:r>
      <w:r w:rsidRPr="00FF1892">
        <w:rPr>
          <w:rFonts w:ascii="Times New Roman" w:eastAsia="Times New Roman" w:hAnsi="Times New Roman" w:cs="Times New Roman"/>
          <w:kern w:val="0"/>
          <w:sz w:val="24"/>
          <w:szCs w:val="24"/>
          <w14:ligatures w14:val="none"/>
        </w:rPr>
        <w:t>.</w:t>
      </w:r>
    </w:p>
    <w:p w14:paraId="50111CC4" w14:textId="77777777" w:rsidR="00FF1892" w:rsidRPr="00FF1892" w:rsidRDefault="00FF1892" w:rsidP="00FF189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مراجعة أهم الاختراعات والإنجازات الوطنية بمجال الكيمياء</w:t>
      </w:r>
      <w:r w:rsidRPr="00FF1892">
        <w:rPr>
          <w:rFonts w:ascii="Times New Roman" w:eastAsia="Times New Roman" w:hAnsi="Times New Roman" w:cs="Times New Roman"/>
          <w:kern w:val="0"/>
          <w:sz w:val="24"/>
          <w:szCs w:val="24"/>
          <w14:ligatures w14:val="none"/>
        </w:rPr>
        <w:t>.</w:t>
      </w:r>
    </w:p>
    <w:p w14:paraId="3B895F33" w14:textId="77777777" w:rsidR="00FF1892" w:rsidRPr="00FF1892" w:rsidRDefault="00FF1892" w:rsidP="00FF189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التركيز على الدور البارز لعلم الكيمياء في الغذاء اليومي للبشر</w:t>
      </w:r>
      <w:r w:rsidRPr="00FF1892">
        <w:rPr>
          <w:rFonts w:ascii="Times New Roman" w:eastAsia="Times New Roman" w:hAnsi="Times New Roman" w:cs="Times New Roman"/>
          <w:kern w:val="0"/>
          <w:sz w:val="24"/>
          <w:szCs w:val="24"/>
          <w14:ligatures w14:val="none"/>
        </w:rPr>
        <w:t>.</w:t>
      </w:r>
    </w:p>
    <w:p w14:paraId="2015F2C2" w14:textId="77777777" w:rsidR="00FF1892" w:rsidRPr="00FF1892" w:rsidRDefault="00FF1892" w:rsidP="00FF189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تكريم المتميزين وطنياً حضورياً أو افتراضياً لتأمين الدعم لهم لحقيق المزيد من الإبداع</w:t>
      </w:r>
      <w:r w:rsidRPr="00FF1892">
        <w:rPr>
          <w:rFonts w:ascii="Times New Roman" w:eastAsia="Times New Roman" w:hAnsi="Times New Roman" w:cs="Times New Roman"/>
          <w:kern w:val="0"/>
          <w:sz w:val="24"/>
          <w:szCs w:val="24"/>
          <w14:ligatures w14:val="none"/>
        </w:rPr>
        <w:t>.</w:t>
      </w:r>
    </w:p>
    <w:p w14:paraId="050EBE0B" w14:textId="77777777" w:rsidR="00FF1892" w:rsidRPr="00FF1892" w:rsidRDefault="00FF1892" w:rsidP="00FF189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التركيز على مداولة ومناقشة البحوث الخاصة بالصناعات البتروكيمياوية الداعم الأساسي للاقتصاد الوطني</w:t>
      </w:r>
      <w:r w:rsidRPr="00FF1892">
        <w:rPr>
          <w:rFonts w:ascii="Times New Roman" w:eastAsia="Times New Roman" w:hAnsi="Times New Roman" w:cs="Times New Roman"/>
          <w:kern w:val="0"/>
          <w:sz w:val="24"/>
          <w:szCs w:val="24"/>
          <w14:ligatures w14:val="none"/>
        </w:rPr>
        <w:t>.</w:t>
      </w:r>
    </w:p>
    <w:p w14:paraId="2D059AE6" w14:textId="77777777" w:rsidR="00FF1892" w:rsidRPr="00FF1892" w:rsidRDefault="00FF1892" w:rsidP="00FF189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1892">
        <w:rPr>
          <w:rFonts w:ascii="Times New Roman" w:eastAsia="Times New Roman" w:hAnsi="Times New Roman" w:cs="Times New Roman"/>
          <w:b/>
          <w:bCs/>
          <w:kern w:val="0"/>
          <w:sz w:val="36"/>
          <w:szCs w:val="36"/>
          <w:rtl/>
          <w14:ligatures w14:val="none"/>
        </w:rPr>
        <w:t>خاتمة تقرير عن اسبوع الكيمياء</w:t>
      </w:r>
    </w:p>
    <w:p w14:paraId="4B14317C"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rtl/>
          <w14:ligatures w14:val="none"/>
        </w:rPr>
        <w:t>ختاماً، نصل لنتيجة مفادها أن علم الكيمياء وتطبيقاته باتت من الأسس الجوهرية في حياة البشر اليومية، لأنه علم يصل كافة العلوم الطبيعية الأخرى بأقنية خفية لا يعلمها إلا العلماء وذوي الخبرة، ما دفع الاتحاد العربي للكيميائيين العرب لإطلاق أسبوع الكيمياء العربي، دعماً لكيميائيين الوطن لتطوير مواهبهم واهتماماتهم وتطلعاتهم على النحو المفيد</w:t>
      </w:r>
    </w:p>
    <w:p w14:paraId="60BB4A45" w14:textId="77777777" w:rsidR="00FF1892" w:rsidRPr="00FF1892" w:rsidRDefault="00FF1892" w:rsidP="00FF189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1892">
        <w:rPr>
          <w:rFonts w:ascii="Times New Roman" w:eastAsia="Times New Roman" w:hAnsi="Times New Roman" w:cs="Times New Roman"/>
          <w:kern w:val="0"/>
          <w:sz w:val="24"/>
          <w:szCs w:val="24"/>
          <w14:ligatures w14:val="none"/>
        </w:rPr>
        <w:t> </w:t>
      </w:r>
    </w:p>
    <w:p w14:paraId="343FC0E0" w14:textId="77777777" w:rsidR="00000000" w:rsidRDefault="00000000" w:rsidP="00FF1892">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D5A0" w14:textId="77777777" w:rsidR="00774B4A" w:rsidRDefault="00774B4A" w:rsidP="00FF1892">
      <w:pPr>
        <w:spacing w:after="0" w:line="240" w:lineRule="auto"/>
      </w:pPr>
      <w:r>
        <w:separator/>
      </w:r>
    </w:p>
  </w:endnote>
  <w:endnote w:type="continuationSeparator" w:id="0">
    <w:p w14:paraId="569EA067" w14:textId="77777777" w:rsidR="00774B4A" w:rsidRDefault="00774B4A" w:rsidP="00FF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D0DD" w14:textId="77777777" w:rsidR="00FF1892" w:rsidRDefault="00FF18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9FDE" w14:textId="77777777" w:rsidR="00FF1892" w:rsidRDefault="00FF189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1CDD" w14:textId="77777777" w:rsidR="00FF1892" w:rsidRDefault="00FF18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74A5" w14:textId="77777777" w:rsidR="00774B4A" w:rsidRDefault="00774B4A" w:rsidP="00FF1892">
      <w:pPr>
        <w:spacing w:after="0" w:line="240" w:lineRule="auto"/>
      </w:pPr>
      <w:r>
        <w:separator/>
      </w:r>
    </w:p>
  </w:footnote>
  <w:footnote w:type="continuationSeparator" w:id="0">
    <w:p w14:paraId="6C83AAC6" w14:textId="77777777" w:rsidR="00774B4A" w:rsidRDefault="00774B4A" w:rsidP="00FF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3C34" w14:textId="7E16A8AC" w:rsidR="00FF1892" w:rsidRDefault="00FF1892">
    <w:pPr>
      <w:pStyle w:val="a3"/>
    </w:pPr>
    <w:r>
      <w:rPr>
        <w:noProof/>
      </w:rPr>
      <w:pict w14:anchorId="16560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21295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451C" w14:textId="3B4E5DD7" w:rsidR="00FF1892" w:rsidRDefault="00FF1892">
    <w:pPr>
      <w:pStyle w:val="a3"/>
    </w:pPr>
    <w:r>
      <w:rPr>
        <w:noProof/>
      </w:rPr>
      <w:pict w14:anchorId="5F64D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21295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28EB" w14:textId="79DFFD45" w:rsidR="00FF1892" w:rsidRDefault="00FF1892">
    <w:pPr>
      <w:pStyle w:val="a3"/>
    </w:pPr>
    <w:r>
      <w:rPr>
        <w:noProof/>
      </w:rPr>
      <w:pict w14:anchorId="3AEB8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21295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E88"/>
    <w:multiLevelType w:val="multilevel"/>
    <w:tmpl w:val="47CC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6427D"/>
    <w:multiLevelType w:val="multilevel"/>
    <w:tmpl w:val="E16E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145CD"/>
    <w:multiLevelType w:val="multilevel"/>
    <w:tmpl w:val="34D6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83DD5"/>
    <w:multiLevelType w:val="multilevel"/>
    <w:tmpl w:val="B5A6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250029">
    <w:abstractNumId w:val="0"/>
  </w:num>
  <w:num w:numId="2" w16cid:durableId="1330597421">
    <w:abstractNumId w:val="2"/>
  </w:num>
  <w:num w:numId="3" w16cid:durableId="450828870">
    <w:abstractNumId w:val="3"/>
  </w:num>
  <w:num w:numId="4" w16cid:durableId="213636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92"/>
    <w:rsid w:val="00472AD2"/>
    <w:rsid w:val="0049536E"/>
    <w:rsid w:val="00774B4A"/>
    <w:rsid w:val="00A443EE"/>
    <w:rsid w:val="00B27DC8"/>
    <w:rsid w:val="00E37D2A"/>
    <w:rsid w:val="00FF1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D0CC"/>
  <w15:chartTrackingRefBased/>
  <w15:docId w15:val="{31F5D77D-D4F0-43AB-925D-61FF6146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892"/>
    <w:pPr>
      <w:tabs>
        <w:tab w:val="center" w:pos="4320"/>
        <w:tab w:val="right" w:pos="8640"/>
      </w:tabs>
      <w:spacing w:after="0" w:line="240" w:lineRule="auto"/>
    </w:pPr>
  </w:style>
  <w:style w:type="character" w:customStyle="1" w:styleId="Char">
    <w:name w:val="رأس الصفحة Char"/>
    <w:basedOn w:val="a0"/>
    <w:link w:val="a3"/>
    <w:uiPriority w:val="99"/>
    <w:rsid w:val="00FF1892"/>
  </w:style>
  <w:style w:type="paragraph" w:styleId="a4">
    <w:name w:val="footer"/>
    <w:basedOn w:val="a"/>
    <w:link w:val="Char0"/>
    <w:uiPriority w:val="99"/>
    <w:unhideWhenUsed/>
    <w:rsid w:val="00FF1892"/>
    <w:pPr>
      <w:tabs>
        <w:tab w:val="center" w:pos="4320"/>
        <w:tab w:val="right" w:pos="8640"/>
      </w:tabs>
      <w:spacing w:after="0" w:line="240" w:lineRule="auto"/>
    </w:pPr>
  </w:style>
  <w:style w:type="character" w:customStyle="1" w:styleId="Char0">
    <w:name w:val="تذييل الصفحة Char"/>
    <w:basedOn w:val="a0"/>
    <w:link w:val="a4"/>
    <w:uiPriority w:val="99"/>
    <w:rsid w:val="00FF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2023-10-06T20:38:00Z</dcterms:created>
  <dcterms:modified xsi:type="dcterms:W3CDTF">2023-10-06T20:40:00Z</dcterms:modified>
</cp:coreProperties>
</file>