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B281" w14:textId="24D1BE61" w:rsidR="00FD77D2" w:rsidRPr="00FD77D2" w:rsidRDefault="00FD77D2" w:rsidP="00FD77D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14:ligatures w14:val="none"/>
        </w:rPr>
        <w:t> </w:t>
      </w:r>
      <w:r w:rsidRPr="00FD77D2">
        <w:rPr>
          <w:rFonts w:ascii="Times New Roman" w:eastAsia="Times New Roman" w:hAnsi="Times New Roman" w:cs="Times New Roman"/>
          <w:b/>
          <w:bCs/>
          <w:kern w:val="0"/>
          <w:sz w:val="36"/>
          <w:szCs w:val="36"/>
          <w:rtl/>
          <w14:ligatures w14:val="none"/>
        </w:rPr>
        <w:t>حكمة عن يوم المعلم</w:t>
      </w:r>
    </w:p>
    <w:tbl>
      <w:tblPr>
        <w:tblW w:w="5000" w:type="pct"/>
        <w:tblCellMar>
          <w:top w:w="15" w:type="dxa"/>
          <w:left w:w="15" w:type="dxa"/>
          <w:bottom w:w="15" w:type="dxa"/>
          <w:right w:w="15" w:type="dxa"/>
        </w:tblCellMar>
        <w:tblLook w:val="04A0" w:firstRow="1" w:lastRow="0" w:firstColumn="1" w:lastColumn="0" w:noHBand="0" w:noVBand="1"/>
      </w:tblPr>
      <w:tblGrid>
        <w:gridCol w:w="2801"/>
        <w:gridCol w:w="5839"/>
      </w:tblGrid>
      <w:tr w:rsidR="00FD77D2" w:rsidRPr="00FD77D2" w14:paraId="30E1F227" w14:textId="77777777" w:rsidTr="00FD77D2">
        <w:tc>
          <w:tcPr>
            <w:tcW w:w="1621" w:type="pct"/>
            <w:vAlign w:val="center"/>
            <w:hideMark/>
          </w:tcPr>
          <w:p w14:paraId="4B12D1E2"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b/>
                <w:bCs/>
                <w:kern w:val="0"/>
                <w:sz w:val="24"/>
                <w:szCs w:val="24"/>
                <w:rtl/>
                <w14:ligatures w14:val="none"/>
              </w:rPr>
              <w:t>حكمة مميزة عن العلم والمعلم</w:t>
            </w:r>
          </w:p>
        </w:tc>
        <w:tc>
          <w:tcPr>
            <w:tcW w:w="3378" w:type="pct"/>
            <w:vAlign w:val="center"/>
            <w:hideMark/>
          </w:tcPr>
          <w:p w14:paraId="2C0AAED5"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إنّ المعلم القوي هو القادر على خلق أجيال متنوعة من الصنّاع والمنتجين في كافة المهن</w:t>
            </w:r>
            <w:r w:rsidRPr="00FD77D2">
              <w:rPr>
                <w:rFonts w:ascii="Times New Roman" w:eastAsia="Times New Roman" w:hAnsi="Times New Roman" w:cs="Times New Roman"/>
                <w:kern w:val="0"/>
                <w:sz w:val="24"/>
                <w:szCs w:val="24"/>
                <w14:ligatures w14:val="none"/>
              </w:rPr>
              <w:t>.</w:t>
            </w:r>
          </w:p>
        </w:tc>
      </w:tr>
      <w:tr w:rsidR="00FD77D2" w:rsidRPr="00FD77D2" w14:paraId="76F0FB28" w14:textId="77777777" w:rsidTr="00FD77D2">
        <w:tc>
          <w:tcPr>
            <w:tcW w:w="1621" w:type="pct"/>
            <w:vAlign w:val="center"/>
            <w:hideMark/>
          </w:tcPr>
          <w:p w14:paraId="671394A9"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b/>
                <w:bCs/>
                <w:kern w:val="0"/>
                <w:sz w:val="24"/>
                <w:szCs w:val="24"/>
                <w:rtl/>
                <w14:ligatures w14:val="none"/>
              </w:rPr>
              <w:t>أقوى حكمة عن المعلم في يومه العالمي</w:t>
            </w:r>
          </w:p>
        </w:tc>
        <w:tc>
          <w:tcPr>
            <w:tcW w:w="3378" w:type="pct"/>
            <w:vAlign w:val="center"/>
            <w:hideMark/>
          </w:tcPr>
          <w:p w14:paraId="753B1712"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إجلال المعلم وتقديره ينبع من وفائه لمهنته الأخلاقية قبل كل شيء، لأنه ندر روحه لخدمة أبناء الوطن</w:t>
            </w:r>
            <w:r w:rsidRPr="00FD77D2">
              <w:rPr>
                <w:rFonts w:ascii="Times New Roman" w:eastAsia="Times New Roman" w:hAnsi="Times New Roman" w:cs="Times New Roman"/>
                <w:kern w:val="0"/>
                <w:sz w:val="24"/>
                <w:szCs w:val="24"/>
                <w14:ligatures w14:val="none"/>
              </w:rPr>
              <w:t>.</w:t>
            </w:r>
          </w:p>
        </w:tc>
      </w:tr>
    </w:tbl>
    <w:p w14:paraId="15E023D9" w14:textId="77777777" w:rsidR="00FD77D2" w:rsidRPr="00FD77D2" w:rsidRDefault="00FD77D2" w:rsidP="00FD77D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14:ligatures w14:val="none"/>
        </w:rPr>
        <w:t> </w:t>
      </w:r>
    </w:p>
    <w:p w14:paraId="52CBE81D" w14:textId="77777777" w:rsidR="00FD77D2" w:rsidRPr="00FD77D2" w:rsidRDefault="00FD77D2" w:rsidP="00FD77D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D77D2">
        <w:rPr>
          <w:rFonts w:ascii="Times New Roman" w:eastAsia="Times New Roman" w:hAnsi="Times New Roman" w:cs="Times New Roman"/>
          <w:b/>
          <w:bCs/>
          <w:kern w:val="0"/>
          <w:sz w:val="36"/>
          <w:szCs w:val="36"/>
          <w:rtl/>
          <w14:ligatures w14:val="none"/>
        </w:rPr>
        <w:t xml:space="preserve">حكمة عن يوم المعلم </w:t>
      </w:r>
      <w:proofErr w:type="spellStart"/>
      <w:r w:rsidRPr="00FD77D2">
        <w:rPr>
          <w:rFonts w:ascii="Times New Roman" w:eastAsia="Times New Roman" w:hAnsi="Times New Roman" w:cs="Times New Roman"/>
          <w:b/>
          <w:bCs/>
          <w:kern w:val="0"/>
          <w:sz w:val="36"/>
          <w:szCs w:val="36"/>
          <w:rtl/>
          <w14:ligatures w14:val="none"/>
        </w:rPr>
        <w:t>للاذاعة</w:t>
      </w:r>
      <w:proofErr w:type="spellEnd"/>
      <w:r w:rsidRPr="00FD77D2">
        <w:rPr>
          <w:rFonts w:ascii="Times New Roman" w:eastAsia="Times New Roman" w:hAnsi="Times New Roman" w:cs="Times New Roman"/>
          <w:b/>
          <w:bCs/>
          <w:kern w:val="0"/>
          <w:sz w:val="36"/>
          <w:szCs w:val="36"/>
          <w:rtl/>
          <w14:ligatures w14:val="none"/>
        </w:rPr>
        <w:t xml:space="preserve"> المدرسية</w:t>
      </w:r>
    </w:p>
    <w:p w14:paraId="739487C9" w14:textId="77777777" w:rsidR="00FD77D2" w:rsidRPr="00FD77D2" w:rsidRDefault="00FD77D2" w:rsidP="00FD77D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المعلم من الأشخاص التي يجب أن تحظى بالتقدير والتكريم المستمر، لأنه خير مثال عن العطاء والجود، ومن أجمل الحكم مما قيل بالمعلمين ما يلي</w:t>
      </w:r>
      <w:r w:rsidRPr="00FD77D2">
        <w:rPr>
          <w:rFonts w:ascii="Times New Roman" w:eastAsia="Times New Roman" w:hAnsi="Times New Roman" w:cs="Times New Roman"/>
          <w:kern w:val="0"/>
          <w:sz w:val="24"/>
          <w:szCs w:val="24"/>
          <w14:ligatures w14:val="none"/>
        </w:rPr>
        <w:t>:</w:t>
      </w:r>
    </w:p>
    <w:p w14:paraId="242A0F66" w14:textId="77777777" w:rsidR="00FD77D2" w:rsidRPr="00FD77D2" w:rsidRDefault="00FD77D2" w:rsidP="00FD77D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إنّ المُعلّم هو من يخاطب العقول قبل القلوب خطاباً يجمع بين العاطفة والواقع، تماماً كما هو حال خطاب الطبيب للمريض</w:t>
      </w:r>
      <w:r w:rsidRPr="00FD77D2">
        <w:rPr>
          <w:rFonts w:ascii="Times New Roman" w:eastAsia="Times New Roman" w:hAnsi="Times New Roman" w:cs="Times New Roman"/>
          <w:kern w:val="0"/>
          <w:sz w:val="24"/>
          <w:szCs w:val="24"/>
          <w14:ligatures w14:val="none"/>
        </w:rPr>
        <w:t>.</w:t>
      </w:r>
    </w:p>
    <w:p w14:paraId="7C9D8CC0" w14:textId="77777777" w:rsidR="00FD77D2" w:rsidRPr="00FD77D2" w:rsidRDefault="00FD77D2" w:rsidP="00FD77D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مهما تقدّمت أساليب الحياة وتكنولوجيات العلم يبقى المفهوم الكلاسيكي للتعلّم "معلماً أمام السبّورة الخضراء يصر صوت طبشورته عليها</w:t>
      </w:r>
      <w:r w:rsidRPr="00FD77D2">
        <w:rPr>
          <w:rFonts w:ascii="Times New Roman" w:eastAsia="Times New Roman" w:hAnsi="Times New Roman" w:cs="Times New Roman"/>
          <w:kern w:val="0"/>
          <w:sz w:val="24"/>
          <w:szCs w:val="24"/>
          <w14:ligatures w14:val="none"/>
        </w:rPr>
        <w:t>".</w:t>
      </w:r>
    </w:p>
    <w:p w14:paraId="432D93A4" w14:textId="77777777" w:rsidR="00FD77D2" w:rsidRPr="00FD77D2" w:rsidRDefault="00FD77D2" w:rsidP="00FD77D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المعلمون بناة دعائم الوطن، فلولا جهودهم ما كان العلم الذي عد أساساً لتقدم الأمم منتشراً في المجتمعات</w:t>
      </w:r>
      <w:r w:rsidRPr="00FD77D2">
        <w:rPr>
          <w:rFonts w:ascii="Times New Roman" w:eastAsia="Times New Roman" w:hAnsi="Times New Roman" w:cs="Times New Roman"/>
          <w:kern w:val="0"/>
          <w:sz w:val="24"/>
          <w:szCs w:val="24"/>
          <w14:ligatures w14:val="none"/>
        </w:rPr>
        <w:t>.</w:t>
      </w:r>
    </w:p>
    <w:p w14:paraId="10F744CE" w14:textId="77777777" w:rsidR="00FD77D2" w:rsidRDefault="00FD77D2" w:rsidP="00FD77D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لولا جهود المعلمين ما شيّدت الصروح وما كانت عماد الأمم متينة، فالمعلم هو اللبنة الأولى في بناء الوطن التي على أساسها تقوم الحضارات وتزدهر</w:t>
      </w:r>
      <w:r w:rsidRPr="00FD77D2">
        <w:rPr>
          <w:rFonts w:ascii="Times New Roman" w:eastAsia="Times New Roman" w:hAnsi="Times New Roman" w:cs="Times New Roman"/>
          <w:kern w:val="0"/>
          <w:sz w:val="24"/>
          <w:szCs w:val="24"/>
          <w14:ligatures w14:val="none"/>
        </w:rPr>
        <w:t>.</w:t>
      </w:r>
    </w:p>
    <w:p w14:paraId="42C42EA3" w14:textId="47A49BBC" w:rsidR="00FD77D2" w:rsidRPr="00FD77D2" w:rsidRDefault="00FD77D2" w:rsidP="00FD77D2">
      <w:pPr>
        <w:bidi/>
        <w:spacing w:before="100" w:beforeAutospacing="1" w:after="100" w:afterAutospacing="1" w:line="240" w:lineRule="auto"/>
        <w:ind w:left="360"/>
        <w:rPr>
          <w:rFonts w:ascii="Times New Roman" w:eastAsia="Times New Roman" w:hAnsi="Times New Roman" w:cs="Times New Roman"/>
          <w:kern w:val="0"/>
          <w:sz w:val="24"/>
          <w:szCs w:val="24"/>
          <w14:ligatures w14:val="none"/>
        </w:rPr>
      </w:pPr>
      <w:proofErr w:type="gramStart"/>
      <w:r w:rsidRPr="00FD77D2">
        <w:rPr>
          <w:rFonts w:ascii="Times New Roman" w:eastAsia="Times New Roman" w:hAnsi="Times New Roman" w:cs="Times New Roman"/>
          <w:b/>
          <w:bCs/>
          <w:kern w:val="0"/>
          <w:sz w:val="36"/>
          <w:szCs w:val="36"/>
          <w:rtl/>
          <w14:ligatures w14:val="none"/>
        </w:rPr>
        <w:t>اجمل</w:t>
      </w:r>
      <w:proofErr w:type="gramEnd"/>
      <w:r w:rsidRPr="00FD77D2">
        <w:rPr>
          <w:rFonts w:ascii="Times New Roman" w:eastAsia="Times New Roman" w:hAnsi="Times New Roman" w:cs="Times New Roman"/>
          <w:b/>
          <w:bCs/>
          <w:kern w:val="0"/>
          <w:sz w:val="36"/>
          <w:szCs w:val="36"/>
          <w:rtl/>
          <w14:ligatures w14:val="none"/>
        </w:rPr>
        <w:t xml:space="preserve"> ما قيل عن المعلم من حكم</w:t>
      </w:r>
    </w:p>
    <w:p w14:paraId="7B3E036B" w14:textId="77777777" w:rsidR="00FD77D2" w:rsidRPr="00FD77D2" w:rsidRDefault="00FD77D2" w:rsidP="00FD77D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تتنوع صيغ الأقوال المأثورة والحكم عن المعلم في يومه العالمي، لاختلاف المنظور الي ينظر به إلى هذا الشخص وصنيعه المميز في المجتمع، ومن مختاراتها ما يلي</w:t>
      </w:r>
      <w:r w:rsidRPr="00FD77D2">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1153"/>
        <w:gridCol w:w="7487"/>
      </w:tblGrid>
      <w:tr w:rsidR="00FD77D2" w:rsidRPr="00FD77D2" w14:paraId="7EF99DFA" w14:textId="77777777" w:rsidTr="00FD77D2">
        <w:trPr>
          <w:trHeight w:val="360"/>
        </w:trPr>
        <w:tc>
          <w:tcPr>
            <w:tcW w:w="667" w:type="pct"/>
            <w:vAlign w:val="center"/>
            <w:hideMark/>
          </w:tcPr>
          <w:p w14:paraId="151628C5"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b/>
                <w:bCs/>
                <w:kern w:val="0"/>
                <w:sz w:val="24"/>
                <w:szCs w:val="24"/>
                <w:rtl/>
                <w14:ligatures w14:val="none"/>
              </w:rPr>
              <w:t>الحكمة الأولى</w:t>
            </w:r>
          </w:p>
        </w:tc>
        <w:tc>
          <w:tcPr>
            <w:tcW w:w="4332" w:type="pct"/>
            <w:vAlign w:val="center"/>
            <w:hideMark/>
          </w:tcPr>
          <w:p w14:paraId="0E26BBA7"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يبقى المعلم شعلة النور التي لا تنطفئ إلا إذ فقد الإيمان والثقة بالعلم والرضوخ لرسالات الجهل</w:t>
            </w:r>
            <w:r w:rsidRPr="00FD77D2">
              <w:rPr>
                <w:rFonts w:ascii="Times New Roman" w:eastAsia="Times New Roman" w:hAnsi="Times New Roman" w:cs="Times New Roman"/>
                <w:kern w:val="0"/>
                <w:sz w:val="24"/>
                <w:szCs w:val="24"/>
                <w14:ligatures w14:val="none"/>
              </w:rPr>
              <w:t>.</w:t>
            </w:r>
          </w:p>
        </w:tc>
      </w:tr>
      <w:tr w:rsidR="00FD77D2" w:rsidRPr="00FD77D2" w14:paraId="1749A2FC" w14:textId="77777777" w:rsidTr="00FD77D2">
        <w:trPr>
          <w:trHeight w:val="360"/>
        </w:trPr>
        <w:tc>
          <w:tcPr>
            <w:tcW w:w="667" w:type="pct"/>
            <w:vAlign w:val="center"/>
            <w:hideMark/>
          </w:tcPr>
          <w:p w14:paraId="492E7562"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b/>
                <w:bCs/>
                <w:kern w:val="0"/>
                <w:sz w:val="24"/>
                <w:szCs w:val="24"/>
                <w:rtl/>
                <w14:ligatures w14:val="none"/>
              </w:rPr>
              <w:t>الحكمة الثانية</w:t>
            </w:r>
          </w:p>
        </w:tc>
        <w:tc>
          <w:tcPr>
            <w:tcW w:w="4332" w:type="pct"/>
            <w:vAlign w:val="center"/>
            <w:hideMark/>
          </w:tcPr>
          <w:p w14:paraId="165A0A4B"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إشادة الأوطان تكون بسواعد أبنائها مهما كان توصيفهم ووزنهم المهني، والمعلم هو الأساس في خلق هؤلاء وتنشئتهم وتعليمهم أن حب الوطن هو الدافع لخدمته بلا مقابل</w:t>
            </w:r>
            <w:r w:rsidRPr="00FD77D2">
              <w:rPr>
                <w:rFonts w:ascii="Times New Roman" w:eastAsia="Times New Roman" w:hAnsi="Times New Roman" w:cs="Times New Roman"/>
                <w:kern w:val="0"/>
                <w:sz w:val="24"/>
                <w:szCs w:val="24"/>
                <w14:ligatures w14:val="none"/>
              </w:rPr>
              <w:t>.</w:t>
            </w:r>
          </w:p>
        </w:tc>
      </w:tr>
      <w:tr w:rsidR="00FD77D2" w:rsidRPr="00FD77D2" w14:paraId="2B689D5D" w14:textId="77777777" w:rsidTr="00FD77D2">
        <w:trPr>
          <w:trHeight w:val="360"/>
        </w:trPr>
        <w:tc>
          <w:tcPr>
            <w:tcW w:w="667" w:type="pct"/>
            <w:vAlign w:val="center"/>
            <w:hideMark/>
          </w:tcPr>
          <w:p w14:paraId="7EFE58D0"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b/>
                <w:bCs/>
                <w:kern w:val="0"/>
                <w:sz w:val="24"/>
                <w:szCs w:val="24"/>
                <w:rtl/>
                <w14:ligatures w14:val="none"/>
              </w:rPr>
              <w:t>الحكمة الثالثة</w:t>
            </w:r>
          </w:p>
        </w:tc>
        <w:tc>
          <w:tcPr>
            <w:tcW w:w="4332" w:type="pct"/>
            <w:vAlign w:val="center"/>
            <w:hideMark/>
          </w:tcPr>
          <w:p w14:paraId="7EA21766"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بناة الأوطان هم ثلاثة؛ إذ يبنى سياجه على كاهل الفلاح الذي يطعم جياعه والجندي الذي يزود عن ترابه، والمعلم الذي يسس أبناؤه</w:t>
            </w:r>
            <w:r w:rsidRPr="00FD77D2">
              <w:rPr>
                <w:rFonts w:ascii="Times New Roman" w:eastAsia="Times New Roman" w:hAnsi="Times New Roman" w:cs="Times New Roman"/>
                <w:kern w:val="0"/>
                <w:sz w:val="24"/>
                <w:szCs w:val="24"/>
                <w14:ligatures w14:val="none"/>
              </w:rPr>
              <w:t>.</w:t>
            </w:r>
          </w:p>
        </w:tc>
      </w:tr>
      <w:tr w:rsidR="00FD77D2" w:rsidRPr="00FD77D2" w14:paraId="28CB9821" w14:textId="77777777" w:rsidTr="00FD77D2">
        <w:trPr>
          <w:trHeight w:val="360"/>
        </w:trPr>
        <w:tc>
          <w:tcPr>
            <w:tcW w:w="667" w:type="pct"/>
            <w:vAlign w:val="center"/>
            <w:hideMark/>
          </w:tcPr>
          <w:p w14:paraId="6769D59F"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b/>
                <w:bCs/>
                <w:kern w:val="0"/>
                <w:sz w:val="24"/>
                <w:szCs w:val="24"/>
                <w:rtl/>
                <w14:ligatures w14:val="none"/>
              </w:rPr>
              <w:t>الحكمة الرابعة</w:t>
            </w:r>
          </w:p>
        </w:tc>
        <w:tc>
          <w:tcPr>
            <w:tcW w:w="4332" w:type="pct"/>
            <w:vAlign w:val="center"/>
            <w:hideMark/>
          </w:tcPr>
          <w:p w14:paraId="6235109F"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من يقوم مقام الأب والأم في بعض الوقت هو المعلم، ومن يتمنّى لك أن تكون في العلم أفضل منه هو المعلم</w:t>
            </w:r>
            <w:r w:rsidRPr="00FD77D2">
              <w:rPr>
                <w:rFonts w:ascii="Times New Roman" w:eastAsia="Times New Roman" w:hAnsi="Times New Roman" w:cs="Times New Roman"/>
                <w:kern w:val="0"/>
                <w:sz w:val="24"/>
                <w:szCs w:val="24"/>
                <w14:ligatures w14:val="none"/>
              </w:rPr>
              <w:t>.</w:t>
            </w:r>
          </w:p>
        </w:tc>
      </w:tr>
    </w:tbl>
    <w:p w14:paraId="2597E0D6" w14:textId="77777777" w:rsidR="00FD77D2" w:rsidRPr="00FD77D2" w:rsidRDefault="00FD77D2" w:rsidP="00FD77D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14:ligatures w14:val="none"/>
        </w:rPr>
        <w:t> </w:t>
      </w:r>
    </w:p>
    <w:p w14:paraId="4E994A15" w14:textId="77777777" w:rsidR="00FD77D2" w:rsidRPr="00FD77D2" w:rsidRDefault="00FD77D2" w:rsidP="00FD77D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D77D2">
        <w:rPr>
          <w:rFonts w:ascii="Times New Roman" w:eastAsia="Times New Roman" w:hAnsi="Times New Roman" w:cs="Times New Roman"/>
          <w:b/>
          <w:bCs/>
          <w:kern w:val="0"/>
          <w:sz w:val="36"/>
          <w:szCs w:val="36"/>
          <w:rtl/>
          <w14:ligatures w14:val="none"/>
        </w:rPr>
        <w:t>اقتباسات عن المعلم تويتر</w:t>
      </w:r>
    </w:p>
    <w:p w14:paraId="69BBE763" w14:textId="77777777" w:rsidR="00FD77D2" w:rsidRPr="00FD77D2" w:rsidRDefault="00FD77D2" w:rsidP="00FD77D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في منصة تويتر وسواها من منصات مواقع التواصل يتم تداول الكثير من الاقتباسات والحكم عن المعلم في يوم عيده، والتي كان من أبرزها ما يلي</w:t>
      </w:r>
      <w:r w:rsidRPr="00FD77D2">
        <w:rPr>
          <w:rFonts w:ascii="Times New Roman" w:eastAsia="Times New Roman" w:hAnsi="Times New Roman" w:cs="Times New Roman"/>
          <w:kern w:val="0"/>
          <w:sz w:val="24"/>
          <w:szCs w:val="24"/>
          <w14:ligatures w14:val="none"/>
        </w:rPr>
        <w:t>:</w:t>
      </w:r>
    </w:p>
    <w:p w14:paraId="68A8A00C" w14:textId="77777777" w:rsidR="00FD77D2" w:rsidRPr="00FD77D2" w:rsidRDefault="00FD77D2" w:rsidP="00FD77D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lastRenderedPageBreak/>
        <w:t>المعلمَ هو من يجزل في العطاء وكثر من المجهود، وكال عطائه ومجهوده من نفسه لا من ماله همه الوحيد أن يخلق جيلاً جديداً بناءً من أبناء الوطن</w:t>
      </w:r>
      <w:r w:rsidRPr="00FD77D2">
        <w:rPr>
          <w:rFonts w:ascii="Times New Roman" w:eastAsia="Times New Roman" w:hAnsi="Times New Roman" w:cs="Times New Roman"/>
          <w:kern w:val="0"/>
          <w:sz w:val="24"/>
          <w:szCs w:val="24"/>
          <w14:ligatures w14:val="none"/>
        </w:rPr>
        <w:t>.</w:t>
      </w:r>
    </w:p>
    <w:p w14:paraId="2810D975" w14:textId="77777777" w:rsidR="00FD77D2" w:rsidRPr="00FD77D2" w:rsidRDefault="00FD77D2" w:rsidP="00FD77D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المعلم هو باني الأجيال وهو من ينعم بعطائه كل فرد منت أفراد الوطن؛ ففضله عظيم وأثره في نفوسنا مديد</w:t>
      </w:r>
      <w:r w:rsidRPr="00FD77D2">
        <w:rPr>
          <w:rFonts w:ascii="Times New Roman" w:eastAsia="Times New Roman" w:hAnsi="Times New Roman" w:cs="Times New Roman"/>
          <w:kern w:val="0"/>
          <w:sz w:val="24"/>
          <w:szCs w:val="24"/>
          <w14:ligatures w14:val="none"/>
        </w:rPr>
        <w:t>.</w:t>
      </w:r>
    </w:p>
    <w:p w14:paraId="297322F7" w14:textId="77777777" w:rsidR="00FD77D2" w:rsidRPr="00FD77D2" w:rsidRDefault="00FD77D2" w:rsidP="00FD77D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أول ما يرد في ذاكرة كلاً منّا عن الطفولة هو المعلّم وأسلوبه في نقل ما بجعبته إلى أذهاننا، لأنه من يعطي بوفاء ومن يتمنى أن يخرج أجيالاً يفخر بها ذات يوم</w:t>
      </w:r>
      <w:r w:rsidRPr="00FD77D2">
        <w:rPr>
          <w:rFonts w:ascii="Times New Roman" w:eastAsia="Times New Roman" w:hAnsi="Times New Roman" w:cs="Times New Roman"/>
          <w:kern w:val="0"/>
          <w:sz w:val="24"/>
          <w:szCs w:val="24"/>
          <w14:ligatures w14:val="none"/>
        </w:rPr>
        <w:t>.</w:t>
      </w:r>
    </w:p>
    <w:p w14:paraId="41111FD1" w14:textId="77777777" w:rsidR="00FD77D2" w:rsidRPr="00FD77D2" w:rsidRDefault="00FD77D2" w:rsidP="00FD77D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المعلم هو مفتاح لباب المستقبل والتعليم هو الدرب الذي يقود إلى النجاح، ومتى صلح طالب العلم وأخلص النية والوفاء فمهنة التعلم واحترم معلميه من المؤكد أن مستقبله باهر</w:t>
      </w:r>
      <w:r w:rsidRPr="00FD77D2">
        <w:rPr>
          <w:rFonts w:ascii="Times New Roman" w:eastAsia="Times New Roman" w:hAnsi="Times New Roman" w:cs="Times New Roman"/>
          <w:kern w:val="0"/>
          <w:sz w:val="24"/>
          <w:szCs w:val="24"/>
          <w14:ligatures w14:val="none"/>
        </w:rPr>
        <w:t>.</w:t>
      </w:r>
    </w:p>
    <w:p w14:paraId="48FE76B5" w14:textId="77777777" w:rsidR="00FD77D2" w:rsidRPr="00FD77D2" w:rsidRDefault="00FD77D2" w:rsidP="00FD77D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b/>
          <w:bCs/>
          <w:kern w:val="0"/>
          <w:sz w:val="24"/>
          <w:szCs w:val="24"/>
          <w:rtl/>
          <w14:ligatures w14:val="none"/>
        </w:rPr>
        <w:t>اقرأ ايضًا</w:t>
      </w:r>
      <w:r w:rsidRPr="00FD77D2">
        <w:rPr>
          <w:rFonts w:ascii="Times New Roman" w:eastAsia="Times New Roman" w:hAnsi="Times New Roman" w:cs="Times New Roman"/>
          <w:kern w:val="0"/>
          <w:sz w:val="24"/>
          <w:szCs w:val="24"/>
          <w14:ligatures w14:val="none"/>
        </w:rPr>
        <w:t>: </w:t>
      </w:r>
    </w:p>
    <w:p w14:paraId="651CD92A" w14:textId="77777777" w:rsidR="00FD77D2" w:rsidRPr="00FD77D2" w:rsidRDefault="00FD77D2" w:rsidP="00FD77D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D77D2">
        <w:rPr>
          <w:rFonts w:ascii="Times New Roman" w:eastAsia="Times New Roman" w:hAnsi="Times New Roman" w:cs="Times New Roman"/>
          <w:b/>
          <w:bCs/>
          <w:kern w:val="0"/>
          <w:sz w:val="36"/>
          <w:szCs w:val="36"/>
          <w:rtl/>
          <w14:ligatures w14:val="none"/>
        </w:rPr>
        <w:t>حكم عن المعلم قصيرة</w:t>
      </w:r>
    </w:p>
    <w:p w14:paraId="1EC4112D" w14:textId="77777777" w:rsidR="00FD77D2" w:rsidRPr="00FD77D2" w:rsidRDefault="00FD77D2" w:rsidP="00FD77D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 xml:space="preserve">المعلمين رياحين المجتمع التي بفوح </w:t>
      </w:r>
      <w:proofErr w:type="spellStart"/>
      <w:r w:rsidRPr="00FD77D2">
        <w:rPr>
          <w:rFonts w:ascii="Times New Roman" w:eastAsia="Times New Roman" w:hAnsi="Times New Roman" w:cs="Times New Roman"/>
          <w:kern w:val="0"/>
          <w:sz w:val="24"/>
          <w:szCs w:val="24"/>
          <w:rtl/>
          <w14:ligatures w14:val="none"/>
        </w:rPr>
        <w:t>عبيرها</w:t>
      </w:r>
      <w:proofErr w:type="spellEnd"/>
      <w:r w:rsidRPr="00FD77D2">
        <w:rPr>
          <w:rFonts w:ascii="Times New Roman" w:eastAsia="Times New Roman" w:hAnsi="Times New Roman" w:cs="Times New Roman"/>
          <w:kern w:val="0"/>
          <w:sz w:val="24"/>
          <w:szCs w:val="24"/>
          <w:rtl/>
          <w14:ligatures w14:val="none"/>
        </w:rPr>
        <w:t xml:space="preserve"> عبر زمن جيلاً بعد جيل، مجموعة مميزة من الحكم القصيرة عن أفضال المعلمين أتيحت بفحوى الجدول الآتي</w:t>
      </w:r>
      <w:r w:rsidRPr="00FD77D2">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1744"/>
        <w:gridCol w:w="6896"/>
      </w:tblGrid>
      <w:tr w:rsidR="00FD77D2" w:rsidRPr="00FD77D2" w14:paraId="581EF442" w14:textId="77777777" w:rsidTr="00FD77D2">
        <w:tc>
          <w:tcPr>
            <w:tcW w:w="1009" w:type="pct"/>
            <w:vAlign w:val="center"/>
            <w:hideMark/>
          </w:tcPr>
          <w:p w14:paraId="62D3BAEB"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b/>
                <w:bCs/>
                <w:kern w:val="0"/>
                <w:sz w:val="24"/>
                <w:szCs w:val="24"/>
                <w:rtl/>
                <w14:ligatures w14:val="none"/>
              </w:rPr>
              <w:t>حكم عن المعلم قصيرة</w:t>
            </w:r>
          </w:p>
        </w:tc>
        <w:tc>
          <w:tcPr>
            <w:tcW w:w="3990" w:type="pct"/>
            <w:vAlign w:val="center"/>
            <w:hideMark/>
          </w:tcPr>
          <w:p w14:paraId="6FB6C5D3" w14:textId="77777777" w:rsidR="00FD77D2" w:rsidRPr="00FD77D2" w:rsidRDefault="00FD77D2" w:rsidP="00FD77D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عندما يكون لديك معلماً ناجحاً فكن على يقين أنه كان ذات يوم طالباً مجدّاً تلقى العلم بأفضل صوره</w:t>
            </w:r>
            <w:r w:rsidRPr="00FD77D2">
              <w:rPr>
                <w:rFonts w:ascii="Times New Roman" w:eastAsia="Times New Roman" w:hAnsi="Times New Roman" w:cs="Times New Roman"/>
                <w:kern w:val="0"/>
                <w:sz w:val="24"/>
                <w:szCs w:val="24"/>
                <w14:ligatures w14:val="none"/>
              </w:rPr>
              <w:t>.</w:t>
            </w:r>
          </w:p>
          <w:p w14:paraId="51D0248A" w14:textId="77777777" w:rsidR="00FD77D2" w:rsidRPr="00FD77D2" w:rsidRDefault="00FD77D2" w:rsidP="00FD77D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المعلم هو القناة الصحيحة التي تُنقل بها خامة العلم إلى عقول الطلبة</w:t>
            </w:r>
            <w:r w:rsidRPr="00FD77D2">
              <w:rPr>
                <w:rFonts w:ascii="Times New Roman" w:eastAsia="Times New Roman" w:hAnsi="Times New Roman" w:cs="Times New Roman"/>
                <w:kern w:val="0"/>
                <w:sz w:val="24"/>
                <w:szCs w:val="24"/>
                <w14:ligatures w14:val="none"/>
              </w:rPr>
              <w:t>.</w:t>
            </w:r>
          </w:p>
          <w:p w14:paraId="3916A9C2" w14:textId="77777777" w:rsidR="00FD77D2" w:rsidRPr="00FD77D2" w:rsidRDefault="00FD77D2" w:rsidP="00FD77D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المعلم الحقيقي هو مثال العطاء فيلقنك ما بجعبته ويعلمك بمرور الوقت كيف تتصرّف دون أن تحتاج إليه</w:t>
            </w:r>
            <w:r w:rsidRPr="00FD77D2">
              <w:rPr>
                <w:rFonts w:ascii="Times New Roman" w:eastAsia="Times New Roman" w:hAnsi="Times New Roman" w:cs="Times New Roman"/>
                <w:kern w:val="0"/>
                <w:sz w:val="24"/>
                <w:szCs w:val="24"/>
                <w14:ligatures w14:val="none"/>
              </w:rPr>
              <w:t>.</w:t>
            </w:r>
          </w:p>
          <w:p w14:paraId="357B5955" w14:textId="77777777" w:rsidR="00FD77D2" w:rsidRPr="00FD77D2" w:rsidRDefault="00FD77D2" w:rsidP="00FD77D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المعلّم الناجح هو من يستوعب جميع طلابه ويدرك آليةً تساعدهم على الاستيعاب والفهم السريع</w:t>
            </w:r>
            <w:r w:rsidRPr="00FD77D2">
              <w:rPr>
                <w:rFonts w:ascii="Times New Roman" w:eastAsia="Times New Roman" w:hAnsi="Times New Roman" w:cs="Times New Roman"/>
                <w:kern w:val="0"/>
                <w:sz w:val="24"/>
                <w:szCs w:val="24"/>
                <w14:ligatures w14:val="none"/>
              </w:rPr>
              <w:t>.</w:t>
            </w:r>
          </w:p>
        </w:tc>
      </w:tr>
    </w:tbl>
    <w:p w14:paraId="17934D50" w14:textId="48A0B268" w:rsidR="00FD77D2" w:rsidRPr="00FD77D2" w:rsidRDefault="00FD77D2" w:rsidP="00FD77D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14:ligatures w14:val="none"/>
        </w:rPr>
        <w:t> </w:t>
      </w:r>
      <w:r w:rsidRPr="00FD77D2">
        <w:rPr>
          <w:rFonts w:ascii="Times New Roman" w:eastAsia="Times New Roman" w:hAnsi="Times New Roman" w:cs="Times New Roman"/>
          <w:b/>
          <w:bCs/>
          <w:kern w:val="0"/>
          <w:sz w:val="36"/>
          <w:szCs w:val="36"/>
          <w:rtl/>
          <w14:ligatures w14:val="none"/>
        </w:rPr>
        <w:t>حكمة عن المعلم للإذاعة المدرسية</w:t>
      </w:r>
    </w:p>
    <w:p w14:paraId="0909B023" w14:textId="77777777" w:rsidR="00FD77D2" w:rsidRPr="00FD77D2" w:rsidRDefault="00FD77D2" w:rsidP="00FD77D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فيما يأتي عدد من الحكم التي يمكن استعمالها فقي فقرات الحكمة بالإذاعات المدرسيّة خلال الاحتفال بيوم المعلم، وهي</w:t>
      </w:r>
      <w:r w:rsidRPr="00FD77D2">
        <w:rPr>
          <w:rFonts w:ascii="Times New Roman" w:eastAsia="Times New Roman" w:hAnsi="Times New Roman" w:cs="Times New Roman"/>
          <w:kern w:val="0"/>
          <w:sz w:val="24"/>
          <w:szCs w:val="24"/>
          <w14:ligatures w14:val="none"/>
        </w:rPr>
        <w:t>:</w:t>
      </w:r>
    </w:p>
    <w:p w14:paraId="53B6D96C" w14:textId="77777777" w:rsidR="00FD77D2" w:rsidRPr="00FD77D2" w:rsidRDefault="00FD77D2" w:rsidP="00FD77D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ليس المهم أن تنهل العلم من كتب الدراسة، لكن الأهم أن تعي وتدرك مضامينها بكل حيثياتها بجهود معلم قدير</w:t>
      </w:r>
      <w:r w:rsidRPr="00FD77D2">
        <w:rPr>
          <w:rFonts w:ascii="Times New Roman" w:eastAsia="Times New Roman" w:hAnsi="Times New Roman" w:cs="Times New Roman"/>
          <w:kern w:val="0"/>
          <w:sz w:val="24"/>
          <w:szCs w:val="24"/>
          <w14:ligatures w14:val="none"/>
        </w:rPr>
        <w:t>.</w:t>
      </w:r>
    </w:p>
    <w:p w14:paraId="28BFF29B" w14:textId="77777777" w:rsidR="00FD77D2" w:rsidRPr="00FD77D2" w:rsidRDefault="00FD77D2" w:rsidP="00FD77D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كلنا مدين للآباء لأنهم من أمننا في هذه الحياة، وكلنا نعترف بفضل معلمينا الذي ندين لهم بالمستقبل</w:t>
      </w:r>
      <w:r w:rsidRPr="00FD77D2">
        <w:rPr>
          <w:rFonts w:ascii="Times New Roman" w:eastAsia="Times New Roman" w:hAnsi="Times New Roman" w:cs="Times New Roman"/>
          <w:kern w:val="0"/>
          <w:sz w:val="24"/>
          <w:szCs w:val="24"/>
          <w14:ligatures w14:val="none"/>
        </w:rPr>
        <w:t>.</w:t>
      </w:r>
    </w:p>
    <w:p w14:paraId="66CAED23" w14:textId="77777777" w:rsidR="00FD77D2" w:rsidRPr="00FD77D2" w:rsidRDefault="00FD77D2" w:rsidP="00FD77D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المعلم الصالح هو الشخص الذي يلتصق في مخيلة الأطفال كمثلهم الأعلى، فيجلونه مهما بلغ بهم الحال وارتفع شأنهم بين الأمم، لأنه السبب لما بلغوه</w:t>
      </w:r>
      <w:r w:rsidRPr="00FD77D2">
        <w:rPr>
          <w:rFonts w:ascii="Times New Roman" w:eastAsia="Times New Roman" w:hAnsi="Times New Roman" w:cs="Times New Roman"/>
          <w:kern w:val="0"/>
          <w:sz w:val="24"/>
          <w:szCs w:val="24"/>
          <w14:ligatures w14:val="none"/>
        </w:rPr>
        <w:t>.</w:t>
      </w:r>
    </w:p>
    <w:p w14:paraId="11F846D6" w14:textId="77777777" w:rsidR="00FD77D2" w:rsidRPr="00FD77D2" w:rsidRDefault="00FD77D2" w:rsidP="00FD77D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أشرقت أنوار الحضارات من ضياء المعلم وزاد بريق الأمم الصاعدة بتطبيقات العلم في كافّة مجالات الحياة</w:t>
      </w:r>
      <w:r w:rsidRPr="00FD77D2">
        <w:rPr>
          <w:rFonts w:ascii="Times New Roman" w:eastAsia="Times New Roman" w:hAnsi="Times New Roman" w:cs="Times New Roman"/>
          <w:kern w:val="0"/>
          <w:sz w:val="24"/>
          <w:szCs w:val="24"/>
          <w14:ligatures w14:val="none"/>
        </w:rPr>
        <w:t>.</w:t>
      </w:r>
    </w:p>
    <w:p w14:paraId="7CC24187" w14:textId="77777777" w:rsidR="00FD77D2" w:rsidRPr="00FD77D2" w:rsidRDefault="00FD77D2" w:rsidP="00FD77D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14:ligatures w14:val="none"/>
        </w:rPr>
        <w:t> </w:t>
      </w:r>
    </w:p>
    <w:p w14:paraId="4358C451" w14:textId="77777777" w:rsidR="00FD77D2" w:rsidRPr="00FD77D2" w:rsidRDefault="00FD77D2" w:rsidP="00FD77D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D77D2">
        <w:rPr>
          <w:rFonts w:ascii="Times New Roman" w:eastAsia="Times New Roman" w:hAnsi="Times New Roman" w:cs="Times New Roman"/>
          <w:b/>
          <w:bCs/>
          <w:kern w:val="0"/>
          <w:sz w:val="36"/>
          <w:szCs w:val="36"/>
          <w:rtl/>
          <w14:ligatures w14:val="none"/>
        </w:rPr>
        <w:t>أقوال مأثورة عن المعلم</w:t>
      </w:r>
    </w:p>
    <w:p w14:paraId="3F701D09" w14:textId="77777777" w:rsidR="00FD77D2" w:rsidRPr="00FD77D2" w:rsidRDefault="00FD77D2" w:rsidP="00FD77D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rtl/>
          <w14:ligatures w14:val="none"/>
        </w:rPr>
        <w:t>كثيرةً هي الأقوال المأثورة والحكم الواردة عن ألسنة الشخصيّات المشهورة حول العالم في توصيفهم للعلم والمعلمين، وفيما يلي تم إيراد أبرزها وأشهرها وأكثرها تعبيراً عن حاجات المجتمع للعلم والقائمين عليه، وتقديراً لجهودهم</w:t>
      </w:r>
      <w:r w:rsidRPr="00FD77D2">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3079"/>
        <w:gridCol w:w="5561"/>
      </w:tblGrid>
      <w:tr w:rsidR="00FD77D2" w:rsidRPr="00FD77D2" w14:paraId="0A6ABB2F" w14:textId="77777777" w:rsidTr="00FD77D2">
        <w:trPr>
          <w:trHeight w:val="360"/>
        </w:trPr>
        <w:tc>
          <w:tcPr>
            <w:tcW w:w="1782" w:type="pct"/>
            <w:vAlign w:val="center"/>
            <w:hideMark/>
          </w:tcPr>
          <w:p w14:paraId="4B16B24B"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b/>
                <w:bCs/>
                <w:kern w:val="0"/>
                <w:sz w:val="24"/>
                <w:szCs w:val="24"/>
                <w:rtl/>
                <w14:ligatures w14:val="none"/>
              </w:rPr>
              <w:lastRenderedPageBreak/>
              <w:t>سقراط فيلسوف الإغريق الشهير</w:t>
            </w:r>
          </w:p>
        </w:tc>
        <w:tc>
          <w:tcPr>
            <w:tcW w:w="3217" w:type="pct"/>
            <w:vAlign w:val="center"/>
            <w:hideMark/>
          </w:tcPr>
          <w:p w14:paraId="40C2C0C9" w14:textId="77777777" w:rsidR="00FD77D2" w:rsidRPr="00FD77D2" w:rsidRDefault="00FD77D2" w:rsidP="00FD77D2">
            <w:pPr>
              <w:numPr>
                <w:ilvl w:val="0"/>
                <w:numId w:val="5"/>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14:ligatures w14:val="none"/>
              </w:rPr>
              <w:t>"</w:t>
            </w:r>
            <w:r w:rsidRPr="00FD77D2">
              <w:rPr>
                <w:rFonts w:ascii="Times New Roman" w:eastAsia="Times New Roman" w:hAnsi="Times New Roman" w:cs="Times New Roman"/>
                <w:kern w:val="0"/>
                <w:sz w:val="24"/>
                <w:szCs w:val="24"/>
                <w:rtl/>
                <w14:ligatures w14:val="none"/>
              </w:rPr>
              <w:t>لا أستطيع تعليم أي شخص أي شيء؛ لا أستطيع إلا أن أجعلهم يفكرون</w:t>
            </w:r>
            <w:r w:rsidRPr="00FD77D2">
              <w:rPr>
                <w:rFonts w:ascii="Times New Roman" w:eastAsia="Times New Roman" w:hAnsi="Times New Roman" w:cs="Times New Roman"/>
                <w:kern w:val="0"/>
                <w:sz w:val="24"/>
                <w:szCs w:val="24"/>
                <w14:ligatures w14:val="none"/>
              </w:rPr>
              <w:t>"</w:t>
            </w:r>
          </w:p>
        </w:tc>
      </w:tr>
      <w:tr w:rsidR="00FD77D2" w:rsidRPr="00FD77D2" w14:paraId="7E406E2E" w14:textId="77777777" w:rsidTr="00FD77D2">
        <w:trPr>
          <w:trHeight w:val="720"/>
        </w:trPr>
        <w:tc>
          <w:tcPr>
            <w:tcW w:w="1782" w:type="pct"/>
            <w:vAlign w:val="center"/>
            <w:hideMark/>
          </w:tcPr>
          <w:p w14:paraId="3B9BBD96"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b/>
                <w:bCs/>
                <w:kern w:val="0"/>
                <w:sz w:val="24"/>
                <w:szCs w:val="24"/>
                <w:rtl/>
                <w14:ligatures w14:val="none"/>
              </w:rPr>
              <w:t>مثل صيني شعبي</w:t>
            </w:r>
          </w:p>
        </w:tc>
        <w:tc>
          <w:tcPr>
            <w:tcW w:w="3217" w:type="pct"/>
            <w:vAlign w:val="center"/>
            <w:hideMark/>
          </w:tcPr>
          <w:p w14:paraId="60C4F038" w14:textId="77777777" w:rsidR="00FD77D2" w:rsidRPr="00FD77D2" w:rsidRDefault="00FD77D2" w:rsidP="00FD77D2">
            <w:pPr>
              <w:numPr>
                <w:ilvl w:val="0"/>
                <w:numId w:val="6"/>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14:ligatures w14:val="none"/>
              </w:rPr>
              <w:t>"</w:t>
            </w:r>
            <w:r w:rsidRPr="00FD77D2">
              <w:rPr>
                <w:rFonts w:ascii="Times New Roman" w:eastAsia="Times New Roman" w:hAnsi="Times New Roman" w:cs="Times New Roman"/>
                <w:kern w:val="0"/>
                <w:sz w:val="24"/>
                <w:szCs w:val="24"/>
                <w:rtl/>
                <w14:ligatures w14:val="none"/>
              </w:rPr>
              <w:t>إذا كنت تخطط لعام، فازرع الأرز؛ إذا كنت تخطط لعقد من الزمن، فازرع الأشجار؛ إذا كنت تخطط لمدى الحياة، فعلم الناس</w:t>
            </w:r>
            <w:r w:rsidRPr="00FD77D2">
              <w:rPr>
                <w:rFonts w:ascii="Times New Roman" w:eastAsia="Times New Roman" w:hAnsi="Times New Roman" w:cs="Times New Roman"/>
                <w:kern w:val="0"/>
                <w:sz w:val="24"/>
                <w:szCs w:val="24"/>
                <w14:ligatures w14:val="none"/>
              </w:rPr>
              <w:t>".</w:t>
            </w:r>
          </w:p>
        </w:tc>
      </w:tr>
      <w:tr w:rsidR="00FD77D2" w:rsidRPr="00FD77D2" w14:paraId="2846DA43" w14:textId="77777777" w:rsidTr="00FD77D2">
        <w:trPr>
          <w:trHeight w:val="720"/>
        </w:trPr>
        <w:tc>
          <w:tcPr>
            <w:tcW w:w="1782" w:type="pct"/>
            <w:vAlign w:val="center"/>
            <w:hideMark/>
          </w:tcPr>
          <w:p w14:paraId="08CFD2C0"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b/>
                <w:bCs/>
                <w:kern w:val="0"/>
                <w:sz w:val="24"/>
                <w:szCs w:val="24"/>
                <w:rtl/>
                <w14:ligatures w14:val="none"/>
              </w:rPr>
              <w:t xml:space="preserve">كارل </w:t>
            </w:r>
            <w:proofErr w:type="spellStart"/>
            <w:r w:rsidRPr="00FD77D2">
              <w:rPr>
                <w:rFonts w:ascii="Times New Roman" w:eastAsia="Times New Roman" w:hAnsi="Times New Roman" w:cs="Times New Roman"/>
                <w:b/>
                <w:bCs/>
                <w:kern w:val="0"/>
                <w:sz w:val="24"/>
                <w:szCs w:val="24"/>
                <w:rtl/>
                <w14:ligatures w14:val="none"/>
              </w:rPr>
              <w:t>مينيجر</w:t>
            </w:r>
            <w:proofErr w:type="spellEnd"/>
            <w:r w:rsidRPr="00FD77D2">
              <w:rPr>
                <w:rFonts w:ascii="Times New Roman" w:eastAsia="Times New Roman" w:hAnsi="Times New Roman" w:cs="Times New Roman"/>
                <w:b/>
                <w:bCs/>
                <w:kern w:val="0"/>
                <w:sz w:val="24"/>
                <w:szCs w:val="24"/>
                <w:rtl/>
                <w14:ligatures w14:val="none"/>
              </w:rPr>
              <w:t xml:space="preserve"> طبيب نفسي وكاتب وروائي أمريكي</w:t>
            </w:r>
          </w:p>
        </w:tc>
        <w:tc>
          <w:tcPr>
            <w:tcW w:w="3217" w:type="pct"/>
            <w:vAlign w:val="center"/>
            <w:hideMark/>
          </w:tcPr>
          <w:p w14:paraId="27D4C2EE" w14:textId="77777777" w:rsidR="00FD77D2" w:rsidRPr="00FD77D2" w:rsidRDefault="00FD77D2" w:rsidP="00FD77D2">
            <w:pPr>
              <w:numPr>
                <w:ilvl w:val="0"/>
                <w:numId w:val="7"/>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14:ligatures w14:val="none"/>
              </w:rPr>
              <w:t>"</w:t>
            </w:r>
            <w:r w:rsidRPr="00FD77D2">
              <w:rPr>
                <w:rFonts w:ascii="Times New Roman" w:eastAsia="Times New Roman" w:hAnsi="Times New Roman" w:cs="Times New Roman"/>
                <w:kern w:val="0"/>
                <w:sz w:val="24"/>
                <w:szCs w:val="24"/>
                <w:rtl/>
                <w14:ligatures w14:val="none"/>
              </w:rPr>
              <w:t>يستحق كل طفل بطلًا - شخصًا بالغًا لن يتخلى عنه أبدًا، ويفهم قوة الاتصال ويصر على أن يصبحوا أفضل ما يمكن أن يكونوا عليه</w:t>
            </w:r>
            <w:r w:rsidRPr="00FD77D2">
              <w:rPr>
                <w:rFonts w:ascii="Times New Roman" w:eastAsia="Times New Roman" w:hAnsi="Times New Roman" w:cs="Times New Roman"/>
                <w:kern w:val="0"/>
                <w:sz w:val="24"/>
                <w:szCs w:val="24"/>
                <w14:ligatures w14:val="none"/>
              </w:rPr>
              <w:t>".</w:t>
            </w:r>
          </w:p>
        </w:tc>
      </w:tr>
      <w:tr w:rsidR="00FD77D2" w:rsidRPr="00FD77D2" w14:paraId="1950A993" w14:textId="77777777" w:rsidTr="00FD77D2">
        <w:trPr>
          <w:trHeight w:val="720"/>
        </w:trPr>
        <w:tc>
          <w:tcPr>
            <w:tcW w:w="1782" w:type="pct"/>
            <w:vAlign w:val="center"/>
            <w:hideMark/>
          </w:tcPr>
          <w:p w14:paraId="412FFFDA"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b/>
                <w:bCs/>
                <w:kern w:val="0"/>
                <w:sz w:val="24"/>
                <w:szCs w:val="24"/>
                <w:rtl/>
                <w14:ligatures w14:val="none"/>
              </w:rPr>
              <w:t>المؤلفة وعامة الأنثروبولوجيا من بنسلفانيا مارغريت ميد</w:t>
            </w:r>
          </w:p>
        </w:tc>
        <w:tc>
          <w:tcPr>
            <w:tcW w:w="3217" w:type="pct"/>
            <w:vAlign w:val="center"/>
            <w:hideMark/>
          </w:tcPr>
          <w:p w14:paraId="69771AEB" w14:textId="77777777" w:rsidR="00FD77D2" w:rsidRPr="00FD77D2" w:rsidRDefault="00FD77D2" w:rsidP="00FD77D2">
            <w:pPr>
              <w:numPr>
                <w:ilvl w:val="0"/>
                <w:numId w:val="8"/>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14:ligatures w14:val="none"/>
              </w:rPr>
              <w:t>"</w:t>
            </w:r>
            <w:r w:rsidRPr="00FD77D2">
              <w:rPr>
                <w:rFonts w:ascii="Times New Roman" w:eastAsia="Times New Roman" w:hAnsi="Times New Roman" w:cs="Times New Roman"/>
                <w:kern w:val="0"/>
                <w:sz w:val="24"/>
                <w:szCs w:val="24"/>
                <w:rtl/>
                <w14:ligatures w14:val="none"/>
              </w:rPr>
              <w:t>يمكنك أن تعلم الطالب درساً ليوم واحد، ولكن إذا تمكنت من تعليمه عن طريق خلق الفضول، فسوف يستمر في عملية التعلم طوال حياته</w:t>
            </w:r>
            <w:r w:rsidRPr="00FD77D2">
              <w:rPr>
                <w:rFonts w:ascii="Times New Roman" w:eastAsia="Times New Roman" w:hAnsi="Times New Roman" w:cs="Times New Roman"/>
                <w:kern w:val="0"/>
                <w:sz w:val="24"/>
                <w:szCs w:val="24"/>
                <w14:ligatures w14:val="none"/>
              </w:rPr>
              <w:t>".</w:t>
            </w:r>
          </w:p>
        </w:tc>
      </w:tr>
      <w:tr w:rsidR="00FD77D2" w:rsidRPr="00FD77D2" w14:paraId="0164637A" w14:textId="77777777" w:rsidTr="00FD77D2">
        <w:trPr>
          <w:trHeight w:val="360"/>
        </w:trPr>
        <w:tc>
          <w:tcPr>
            <w:tcW w:w="1782" w:type="pct"/>
            <w:vAlign w:val="center"/>
            <w:hideMark/>
          </w:tcPr>
          <w:p w14:paraId="46863E13" w14:textId="77777777" w:rsidR="00FD77D2" w:rsidRPr="00FD77D2" w:rsidRDefault="00FD77D2" w:rsidP="00FD77D2">
            <w:pPr>
              <w:bidi/>
              <w:spacing w:after="0"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b/>
                <w:bCs/>
                <w:kern w:val="0"/>
                <w:sz w:val="24"/>
                <w:szCs w:val="24"/>
                <w:rtl/>
                <w14:ligatures w14:val="none"/>
              </w:rPr>
              <w:t xml:space="preserve">الشاعر والكاتب المسرحي الإنجليزي وليم </w:t>
            </w:r>
            <w:proofErr w:type="spellStart"/>
            <w:r w:rsidRPr="00FD77D2">
              <w:rPr>
                <w:rFonts w:ascii="Times New Roman" w:eastAsia="Times New Roman" w:hAnsi="Times New Roman" w:cs="Times New Roman"/>
                <w:b/>
                <w:bCs/>
                <w:kern w:val="0"/>
                <w:sz w:val="24"/>
                <w:szCs w:val="24"/>
                <w:rtl/>
                <w14:ligatures w14:val="none"/>
              </w:rPr>
              <w:t>بتلر</w:t>
            </w:r>
            <w:proofErr w:type="spellEnd"/>
            <w:r w:rsidRPr="00FD77D2">
              <w:rPr>
                <w:rFonts w:ascii="Times New Roman" w:eastAsia="Times New Roman" w:hAnsi="Times New Roman" w:cs="Times New Roman"/>
                <w:b/>
                <w:bCs/>
                <w:kern w:val="0"/>
                <w:sz w:val="24"/>
                <w:szCs w:val="24"/>
                <w:rtl/>
                <w14:ligatures w14:val="none"/>
              </w:rPr>
              <w:t xml:space="preserve"> </w:t>
            </w:r>
            <w:proofErr w:type="spellStart"/>
            <w:r w:rsidRPr="00FD77D2">
              <w:rPr>
                <w:rFonts w:ascii="Times New Roman" w:eastAsia="Times New Roman" w:hAnsi="Times New Roman" w:cs="Times New Roman"/>
                <w:b/>
                <w:bCs/>
                <w:kern w:val="0"/>
                <w:sz w:val="24"/>
                <w:szCs w:val="24"/>
                <w:rtl/>
                <w14:ligatures w14:val="none"/>
              </w:rPr>
              <w:t>ييتس</w:t>
            </w:r>
            <w:proofErr w:type="spellEnd"/>
          </w:p>
        </w:tc>
        <w:tc>
          <w:tcPr>
            <w:tcW w:w="3217" w:type="pct"/>
            <w:vAlign w:val="center"/>
            <w:hideMark/>
          </w:tcPr>
          <w:p w14:paraId="2708384B" w14:textId="77777777" w:rsidR="00FD77D2" w:rsidRPr="00FD77D2" w:rsidRDefault="00FD77D2" w:rsidP="00FD77D2">
            <w:pPr>
              <w:numPr>
                <w:ilvl w:val="0"/>
                <w:numId w:val="9"/>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14:ligatures w14:val="none"/>
              </w:rPr>
              <w:t xml:space="preserve">" </w:t>
            </w:r>
            <w:r w:rsidRPr="00FD77D2">
              <w:rPr>
                <w:rFonts w:ascii="Times New Roman" w:eastAsia="Times New Roman" w:hAnsi="Times New Roman" w:cs="Times New Roman"/>
                <w:kern w:val="0"/>
                <w:sz w:val="24"/>
                <w:szCs w:val="24"/>
                <w:rtl/>
                <w14:ligatures w14:val="none"/>
              </w:rPr>
              <w:t>التدريس هو أكثر من مجرد نقل المعرفة. إنه تغيير ملهم. التعلم هو أكثر من مجرد استيعاب الحقائق. إنه يكتسب الفهم</w:t>
            </w:r>
            <w:r w:rsidRPr="00FD77D2">
              <w:rPr>
                <w:rFonts w:ascii="Times New Roman" w:eastAsia="Times New Roman" w:hAnsi="Times New Roman" w:cs="Times New Roman"/>
                <w:kern w:val="0"/>
                <w:sz w:val="24"/>
                <w:szCs w:val="24"/>
                <w14:ligatures w14:val="none"/>
              </w:rPr>
              <w:t>".</w:t>
            </w:r>
          </w:p>
        </w:tc>
      </w:tr>
    </w:tbl>
    <w:p w14:paraId="0348E4B7" w14:textId="77777777" w:rsidR="00FD77D2" w:rsidRPr="00FD77D2" w:rsidRDefault="00FD77D2" w:rsidP="00FD77D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D2">
        <w:rPr>
          <w:rFonts w:ascii="Times New Roman" w:eastAsia="Times New Roman" w:hAnsi="Times New Roman" w:cs="Times New Roman"/>
          <w:kern w:val="0"/>
          <w:sz w:val="24"/>
          <w:szCs w:val="24"/>
          <w14:ligatures w14:val="none"/>
        </w:rPr>
        <w:t> </w:t>
      </w:r>
    </w:p>
    <w:p w14:paraId="70809F30" w14:textId="77777777" w:rsidR="00000000" w:rsidRDefault="00000000" w:rsidP="00FD77D2">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9184" w14:textId="77777777" w:rsidR="009A139B" w:rsidRDefault="009A139B" w:rsidP="00FD77D2">
      <w:pPr>
        <w:spacing w:after="0" w:line="240" w:lineRule="auto"/>
      </w:pPr>
      <w:r>
        <w:separator/>
      </w:r>
    </w:p>
  </w:endnote>
  <w:endnote w:type="continuationSeparator" w:id="0">
    <w:p w14:paraId="28AA9992" w14:textId="77777777" w:rsidR="009A139B" w:rsidRDefault="009A139B" w:rsidP="00FD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25A7" w14:textId="77777777" w:rsidR="00FD77D2" w:rsidRDefault="00FD77D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7360" w14:textId="77777777" w:rsidR="00FD77D2" w:rsidRDefault="00FD77D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65CA" w14:textId="77777777" w:rsidR="00FD77D2" w:rsidRDefault="00FD77D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13AC" w14:textId="77777777" w:rsidR="009A139B" w:rsidRDefault="009A139B" w:rsidP="00FD77D2">
      <w:pPr>
        <w:spacing w:after="0" w:line="240" w:lineRule="auto"/>
      </w:pPr>
      <w:r>
        <w:separator/>
      </w:r>
    </w:p>
  </w:footnote>
  <w:footnote w:type="continuationSeparator" w:id="0">
    <w:p w14:paraId="7CB213EB" w14:textId="77777777" w:rsidR="009A139B" w:rsidRDefault="009A139B" w:rsidP="00FD7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2129" w14:textId="004A3988" w:rsidR="00FD77D2" w:rsidRDefault="00FD77D2">
    <w:pPr>
      <w:pStyle w:val="a3"/>
    </w:pPr>
    <w:r>
      <w:rPr>
        <w:noProof/>
      </w:rPr>
      <w:pict w14:anchorId="70FBA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138063"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92CA" w14:textId="7EC91059" w:rsidR="00FD77D2" w:rsidRDefault="00FD77D2">
    <w:pPr>
      <w:pStyle w:val="a3"/>
    </w:pPr>
    <w:r>
      <w:rPr>
        <w:noProof/>
      </w:rPr>
      <w:pict w14:anchorId="0E26B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138064"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AB33" w14:textId="7CC23760" w:rsidR="00FD77D2" w:rsidRDefault="00FD77D2">
    <w:pPr>
      <w:pStyle w:val="a3"/>
    </w:pPr>
    <w:r>
      <w:rPr>
        <w:noProof/>
      </w:rPr>
      <w:pict w14:anchorId="35724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138062"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D4A"/>
    <w:multiLevelType w:val="multilevel"/>
    <w:tmpl w:val="3C58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5AC2"/>
    <w:multiLevelType w:val="multilevel"/>
    <w:tmpl w:val="3EBE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21452"/>
    <w:multiLevelType w:val="multilevel"/>
    <w:tmpl w:val="791E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C30C3"/>
    <w:multiLevelType w:val="multilevel"/>
    <w:tmpl w:val="C96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52DD9"/>
    <w:multiLevelType w:val="multilevel"/>
    <w:tmpl w:val="1006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27E68"/>
    <w:multiLevelType w:val="multilevel"/>
    <w:tmpl w:val="716C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046D3"/>
    <w:multiLevelType w:val="multilevel"/>
    <w:tmpl w:val="B1EA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A6188"/>
    <w:multiLevelType w:val="multilevel"/>
    <w:tmpl w:val="B718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563E9"/>
    <w:multiLevelType w:val="multilevel"/>
    <w:tmpl w:val="76EC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339481">
    <w:abstractNumId w:val="8"/>
  </w:num>
  <w:num w:numId="2" w16cid:durableId="672875961">
    <w:abstractNumId w:val="2"/>
  </w:num>
  <w:num w:numId="3" w16cid:durableId="496385613">
    <w:abstractNumId w:val="0"/>
  </w:num>
  <w:num w:numId="4" w16cid:durableId="1337346234">
    <w:abstractNumId w:val="7"/>
  </w:num>
  <w:num w:numId="5" w16cid:durableId="1272739830">
    <w:abstractNumId w:val="3"/>
  </w:num>
  <w:num w:numId="6" w16cid:durableId="1954094998">
    <w:abstractNumId w:val="6"/>
  </w:num>
  <w:num w:numId="7" w16cid:durableId="2094471690">
    <w:abstractNumId w:val="1"/>
  </w:num>
  <w:num w:numId="8" w16cid:durableId="544299002">
    <w:abstractNumId w:val="4"/>
  </w:num>
  <w:num w:numId="9" w16cid:durableId="1695232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D2"/>
    <w:rsid w:val="00472AD2"/>
    <w:rsid w:val="0049536E"/>
    <w:rsid w:val="009A139B"/>
    <w:rsid w:val="00A443EE"/>
    <w:rsid w:val="00B27DC8"/>
    <w:rsid w:val="00E37D2A"/>
    <w:rsid w:val="00FD7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EABFC"/>
  <w15:chartTrackingRefBased/>
  <w15:docId w15:val="{B44A7F15-3E2E-43B9-8E13-7FF4DCF2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7D2"/>
    <w:pPr>
      <w:tabs>
        <w:tab w:val="center" w:pos="4320"/>
        <w:tab w:val="right" w:pos="8640"/>
      </w:tabs>
      <w:spacing w:after="0" w:line="240" w:lineRule="auto"/>
    </w:pPr>
  </w:style>
  <w:style w:type="character" w:customStyle="1" w:styleId="Char">
    <w:name w:val="رأس الصفحة Char"/>
    <w:basedOn w:val="a0"/>
    <w:link w:val="a3"/>
    <w:uiPriority w:val="99"/>
    <w:rsid w:val="00FD77D2"/>
  </w:style>
  <w:style w:type="paragraph" w:styleId="a4">
    <w:name w:val="footer"/>
    <w:basedOn w:val="a"/>
    <w:link w:val="Char0"/>
    <w:uiPriority w:val="99"/>
    <w:unhideWhenUsed/>
    <w:rsid w:val="00FD77D2"/>
    <w:pPr>
      <w:tabs>
        <w:tab w:val="center" w:pos="4320"/>
        <w:tab w:val="right" w:pos="8640"/>
      </w:tabs>
      <w:spacing w:after="0" w:line="240" w:lineRule="auto"/>
    </w:pPr>
  </w:style>
  <w:style w:type="character" w:customStyle="1" w:styleId="Char0">
    <w:name w:val="تذييل الصفحة Char"/>
    <w:basedOn w:val="a0"/>
    <w:link w:val="a4"/>
    <w:uiPriority w:val="99"/>
    <w:rsid w:val="00FD7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547382">
      <w:bodyDiv w:val="1"/>
      <w:marLeft w:val="0"/>
      <w:marRight w:val="0"/>
      <w:marTop w:val="0"/>
      <w:marBottom w:val="0"/>
      <w:divBdr>
        <w:top w:val="none" w:sz="0" w:space="0" w:color="auto"/>
        <w:left w:val="none" w:sz="0" w:space="0" w:color="auto"/>
        <w:bottom w:val="none" w:sz="0" w:space="0" w:color="auto"/>
        <w:right w:val="none" w:sz="0" w:space="0" w:color="auto"/>
      </w:divBdr>
      <w:divsChild>
        <w:div w:id="1888450117">
          <w:blockQuote w:val="1"/>
          <w:marLeft w:val="720"/>
          <w:marRight w:val="720"/>
          <w:marTop w:val="100"/>
          <w:marBottom w:val="100"/>
          <w:divBdr>
            <w:top w:val="none" w:sz="0" w:space="0" w:color="auto"/>
            <w:left w:val="none" w:sz="0" w:space="0" w:color="auto"/>
            <w:bottom w:val="none" w:sz="0" w:space="0" w:color="auto"/>
            <w:right w:val="none" w:sz="0" w:space="0" w:color="auto"/>
          </w:divBdr>
        </w:div>
        <w:div w:id="90637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97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848127">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1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2023-10-03T09:17:00Z</dcterms:created>
  <dcterms:modified xsi:type="dcterms:W3CDTF">2023-10-03T09:18:00Z</dcterms:modified>
</cp:coreProperties>
</file>